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3" w:type="dxa"/>
        <w:tblLayout w:type="fixed"/>
        <w:tblCellMar>
          <w:left w:w="70" w:type="dxa"/>
          <w:right w:w="70" w:type="dxa"/>
        </w:tblCellMar>
        <w:tblLook w:val="0000" w:firstRow="0" w:lastRow="0" w:firstColumn="0" w:lastColumn="0" w:noHBand="0" w:noVBand="0"/>
      </w:tblPr>
      <w:tblGrid>
        <w:gridCol w:w="2506"/>
        <w:gridCol w:w="2436"/>
        <w:gridCol w:w="2436"/>
        <w:gridCol w:w="2438"/>
      </w:tblGrid>
      <w:tr w:rsidR="00000000" w14:paraId="00CB77C9" w14:textId="77777777">
        <w:tblPrEx>
          <w:tblCellMar>
            <w:top w:w="0" w:type="dxa"/>
            <w:bottom w:w="0" w:type="dxa"/>
          </w:tblCellMar>
        </w:tblPrEx>
        <w:tc>
          <w:tcPr>
            <w:tcW w:w="2506" w:type="dxa"/>
            <w:tcBorders>
              <w:top w:val="nil"/>
              <w:left w:val="nil"/>
              <w:bottom w:val="nil"/>
              <w:right w:val="nil"/>
            </w:tcBorders>
            <w:tcMar>
              <w:top w:w="28" w:type="dxa"/>
              <w:left w:w="57" w:type="dxa"/>
              <w:bottom w:w="28" w:type="dxa"/>
              <w:right w:w="57" w:type="dxa"/>
            </w:tcMar>
          </w:tcPr>
          <w:p w14:paraId="67C46E6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Kunde</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75CD084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Projekt / Kommission</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55C3DDA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LV-Pos./Anlage</w:t>
            </w:r>
            <w:r>
              <w:rPr>
                <w:rFonts w:ascii="Times New Roman" w:hAnsi="Times New Roman" w:cs="Times New Roman"/>
                <w:kern w:val="0"/>
                <w:sz w:val="18"/>
                <w:szCs w:val="18"/>
              </w:rPr>
              <w:t xml:space="preserve"> </w:t>
            </w:r>
          </w:p>
        </w:tc>
        <w:tc>
          <w:tcPr>
            <w:tcW w:w="2438" w:type="dxa"/>
            <w:tcBorders>
              <w:top w:val="nil"/>
              <w:left w:val="nil"/>
              <w:bottom w:val="nil"/>
              <w:right w:val="nil"/>
            </w:tcBorders>
            <w:tcMar>
              <w:top w:w="28" w:type="dxa"/>
              <w:left w:w="57" w:type="dxa"/>
              <w:bottom w:w="28" w:type="dxa"/>
              <w:right w:w="57" w:type="dxa"/>
            </w:tcMar>
          </w:tcPr>
          <w:p w14:paraId="561BBA6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44BE2EAF" w14:textId="77777777">
        <w:tblPrEx>
          <w:tblCellMar>
            <w:top w:w="0" w:type="dxa"/>
            <w:bottom w:w="0" w:type="dxa"/>
          </w:tblCellMar>
        </w:tblPrEx>
        <w:tc>
          <w:tcPr>
            <w:tcW w:w="2506" w:type="dxa"/>
            <w:tcBorders>
              <w:top w:val="nil"/>
              <w:left w:val="nil"/>
              <w:bottom w:val="nil"/>
              <w:right w:val="nil"/>
            </w:tcBorders>
            <w:tcMar>
              <w:top w:w="28" w:type="dxa"/>
              <w:left w:w="57" w:type="dxa"/>
              <w:bottom w:w="28" w:type="dxa"/>
              <w:right w:w="57" w:type="dxa"/>
            </w:tcMar>
          </w:tcPr>
          <w:p w14:paraId="18BF167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Test</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75CE834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Herkömmlicher Stahl</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0E8F96F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8" w:type="dxa"/>
            <w:tcBorders>
              <w:top w:val="nil"/>
              <w:left w:val="nil"/>
              <w:bottom w:val="nil"/>
              <w:right w:val="nil"/>
            </w:tcBorders>
            <w:tcMar>
              <w:top w:w="28" w:type="dxa"/>
              <w:left w:w="57" w:type="dxa"/>
              <w:bottom w:w="28" w:type="dxa"/>
              <w:right w:w="57" w:type="dxa"/>
            </w:tcMar>
          </w:tcPr>
          <w:p w14:paraId="359F8BA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77B05C88" w14:textId="77777777">
        <w:tblPrEx>
          <w:tblCellMar>
            <w:top w:w="0" w:type="dxa"/>
            <w:bottom w:w="0" w:type="dxa"/>
          </w:tblCellMar>
        </w:tblPrEx>
        <w:tc>
          <w:tcPr>
            <w:tcW w:w="2506" w:type="dxa"/>
            <w:tcBorders>
              <w:top w:val="nil"/>
              <w:left w:val="nil"/>
              <w:bottom w:val="nil"/>
              <w:right w:val="nil"/>
            </w:tcBorders>
            <w:tcMar>
              <w:top w:w="28" w:type="dxa"/>
              <w:left w:w="57" w:type="dxa"/>
              <w:bottom w:w="28" w:type="dxa"/>
              <w:right w:w="57" w:type="dxa"/>
            </w:tcMar>
          </w:tcPr>
          <w:p w14:paraId="4F11CA5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788B37A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0FE1E9C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8" w:type="dxa"/>
            <w:tcBorders>
              <w:top w:val="nil"/>
              <w:left w:val="nil"/>
              <w:bottom w:val="nil"/>
              <w:right w:val="nil"/>
            </w:tcBorders>
            <w:tcMar>
              <w:top w:w="28" w:type="dxa"/>
              <w:left w:w="57" w:type="dxa"/>
              <w:bottom w:w="28" w:type="dxa"/>
              <w:right w:w="57" w:type="dxa"/>
            </w:tcMar>
          </w:tcPr>
          <w:p w14:paraId="68D2BD2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5721437F" w14:textId="77777777">
        <w:tblPrEx>
          <w:tblCellMar>
            <w:top w:w="0" w:type="dxa"/>
            <w:bottom w:w="0" w:type="dxa"/>
          </w:tblCellMar>
        </w:tblPrEx>
        <w:tc>
          <w:tcPr>
            <w:tcW w:w="2506" w:type="dxa"/>
            <w:tcBorders>
              <w:top w:val="nil"/>
              <w:left w:val="nil"/>
              <w:bottom w:val="nil"/>
              <w:right w:val="nil"/>
            </w:tcBorders>
            <w:tcMar>
              <w:top w:w="28" w:type="dxa"/>
              <w:left w:w="57" w:type="dxa"/>
              <w:bottom w:w="28" w:type="dxa"/>
              <w:right w:w="57" w:type="dxa"/>
            </w:tcMar>
          </w:tcPr>
          <w:p w14:paraId="43DAD0E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Ihr Bearbeiter</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3C8D25B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Ihr Zeichen</w:t>
            </w:r>
            <w:r>
              <w:rPr>
                <w:rFonts w:ascii="Times New Roman" w:hAnsi="Times New Roman" w:cs="Times New Roman"/>
                <w:kern w:val="0"/>
                <w:sz w:val="18"/>
                <w:szCs w:val="18"/>
              </w:rPr>
              <w:t xml:space="preserve"> </w:t>
            </w:r>
          </w:p>
        </w:tc>
        <w:tc>
          <w:tcPr>
            <w:tcW w:w="2436" w:type="dxa"/>
            <w:tcBorders>
              <w:top w:val="nil"/>
              <w:left w:val="nil"/>
              <w:bottom w:val="nil"/>
              <w:right w:val="nil"/>
            </w:tcBorders>
            <w:tcMar>
              <w:top w:w="28" w:type="dxa"/>
              <w:left w:w="57" w:type="dxa"/>
              <w:bottom w:w="28" w:type="dxa"/>
              <w:right w:w="57" w:type="dxa"/>
            </w:tcMar>
          </w:tcPr>
          <w:p w14:paraId="0DED3B6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Unser Bearbeiter</w:t>
            </w:r>
            <w:r>
              <w:rPr>
                <w:rFonts w:ascii="Times New Roman" w:hAnsi="Times New Roman" w:cs="Times New Roman"/>
                <w:kern w:val="0"/>
                <w:sz w:val="18"/>
                <w:szCs w:val="18"/>
              </w:rPr>
              <w:t xml:space="preserve"> </w:t>
            </w:r>
          </w:p>
        </w:tc>
        <w:tc>
          <w:tcPr>
            <w:tcW w:w="2438" w:type="dxa"/>
            <w:tcBorders>
              <w:top w:val="nil"/>
              <w:left w:val="nil"/>
              <w:bottom w:val="nil"/>
              <w:right w:val="nil"/>
            </w:tcBorders>
            <w:tcMar>
              <w:top w:w="28" w:type="dxa"/>
              <w:left w:w="57" w:type="dxa"/>
              <w:bottom w:w="28" w:type="dxa"/>
              <w:right w:w="57" w:type="dxa"/>
            </w:tcMar>
          </w:tcPr>
          <w:p w14:paraId="610D527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42E16490" w14:textId="77777777">
        <w:tblPrEx>
          <w:tblCellMar>
            <w:top w:w="0" w:type="dxa"/>
            <w:bottom w:w="0" w:type="dxa"/>
          </w:tblCellMar>
        </w:tblPrEx>
        <w:tc>
          <w:tcPr>
            <w:tcW w:w="2506" w:type="dxa"/>
            <w:tcBorders>
              <w:top w:val="nil"/>
              <w:left w:val="nil"/>
              <w:bottom w:val="nil"/>
              <w:right w:val="nil"/>
            </w:tcBorders>
            <w:tcMar>
              <w:top w:w="28" w:type="dxa"/>
              <w:left w:w="57" w:type="dxa"/>
              <w:bottom w:w="28" w:type="dxa"/>
              <w:right w:w="57" w:type="dxa"/>
            </w:tcMar>
          </w:tcPr>
          <w:p w14:paraId="322735A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2543262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1C1CA7FA" w14:textId="42B818AE"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8" w:type="dxa"/>
            <w:tcBorders>
              <w:top w:val="nil"/>
              <w:left w:val="nil"/>
              <w:bottom w:val="nil"/>
              <w:right w:val="nil"/>
            </w:tcBorders>
            <w:tcMar>
              <w:top w:w="28" w:type="dxa"/>
              <w:left w:w="57" w:type="dxa"/>
              <w:bottom w:w="28" w:type="dxa"/>
              <w:right w:w="57" w:type="dxa"/>
            </w:tcMar>
          </w:tcPr>
          <w:p w14:paraId="1264DF9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239071D5" w14:textId="77777777">
        <w:tblPrEx>
          <w:tblCellMar>
            <w:top w:w="0" w:type="dxa"/>
            <w:bottom w:w="0" w:type="dxa"/>
          </w:tblCellMar>
        </w:tblPrEx>
        <w:tc>
          <w:tcPr>
            <w:tcW w:w="2506" w:type="dxa"/>
            <w:tcBorders>
              <w:top w:val="nil"/>
              <w:left w:val="nil"/>
              <w:bottom w:val="nil"/>
              <w:right w:val="nil"/>
            </w:tcBorders>
            <w:tcMar>
              <w:top w:w="28" w:type="dxa"/>
              <w:left w:w="57" w:type="dxa"/>
              <w:bottom w:w="28" w:type="dxa"/>
              <w:right w:w="57" w:type="dxa"/>
            </w:tcMar>
          </w:tcPr>
          <w:p w14:paraId="5BDBCC9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1A43B1D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320B474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8" w:type="dxa"/>
            <w:tcBorders>
              <w:top w:val="nil"/>
              <w:left w:val="nil"/>
              <w:bottom w:val="nil"/>
              <w:right w:val="nil"/>
            </w:tcBorders>
            <w:tcMar>
              <w:top w:w="28" w:type="dxa"/>
              <w:left w:w="57" w:type="dxa"/>
              <w:bottom w:w="28" w:type="dxa"/>
              <w:right w:w="57" w:type="dxa"/>
            </w:tcMar>
          </w:tcPr>
          <w:p w14:paraId="75BB0A8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bl>
    <w:p w14:paraId="776BAB4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Das Gerät im Überblick</w:t>
      </w:r>
    </w:p>
    <w:p w14:paraId="7895C34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000000" w14:paraId="09C9B232"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2470DBD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Luftarten</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18AEED1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Zuluft und Abluft</w:t>
            </w:r>
            <w:r>
              <w:rPr>
                <w:rFonts w:ascii="Times New Roman" w:hAnsi="Times New Roman" w:cs="Times New Roman"/>
                <w:kern w:val="0"/>
                <w:sz w:val="18"/>
                <w:szCs w:val="18"/>
              </w:rPr>
              <w:t xml:space="preserve"> </w:t>
            </w:r>
          </w:p>
        </w:tc>
      </w:tr>
      <w:tr w:rsidR="00000000" w14:paraId="1F3DD12C"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19C5D5C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Baugröße (ZU/AB)</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55A7BE5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 Top 2015</w:t>
            </w:r>
            <w:r>
              <w:rPr>
                <w:rFonts w:ascii="Times New Roman" w:hAnsi="Times New Roman" w:cs="Times New Roman"/>
                <w:kern w:val="0"/>
                <w:sz w:val="18"/>
                <w:szCs w:val="18"/>
              </w:rPr>
              <w:t xml:space="preserve"> </w:t>
            </w:r>
          </w:p>
        </w:tc>
      </w:tr>
      <w:tr w:rsidR="00000000" w14:paraId="65245921"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218E35F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Gerätevariante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67B9FCC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TE</w:t>
            </w:r>
            <w:r>
              <w:rPr>
                <w:rFonts w:ascii="Times New Roman" w:hAnsi="Times New Roman" w:cs="Times New Roman"/>
                <w:kern w:val="0"/>
                <w:sz w:val="18"/>
                <w:szCs w:val="18"/>
              </w:rPr>
              <w:t xml:space="preserve"> </w:t>
            </w:r>
          </w:p>
        </w:tc>
      </w:tr>
      <w:tr w:rsidR="00000000" w14:paraId="60824255"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3E7C2F3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Anordnung</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3D2C1DD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Übereinander</w:t>
            </w:r>
            <w:r>
              <w:rPr>
                <w:rFonts w:ascii="Times New Roman" w:hAnsi="Times New Roman" w:cs="Times New Roman"/>
                <w:kern w:val="0"/>
                <w:sz w:val="18"/>
                <w:szCs w:val="18"/>
              </w:rPr>
              <w:t xml:space="preserve"> </w:t>
            </w:r>
          </w:p>
        </w:tc>
      </w:tr>
      <w:tr w:rsidR="00000000" w14:paraId="4F2C374F"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0037A6A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Aufstellung</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7201EE9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Außenaufstellung (wetterfest)</w:t>
            </w:r>
            <w:r>
              <w:rPr>
                <w:rFonts w:ascii="Times New Roman" w:hAnsi="Times New Roman" w:cs="Times New Roman"/>
                <w:kern w:val="0"/>
                <w:sz w:val="18"/>
                <w:szCs w:val="18"/>
              </w:rPr>
              <w:t xml:space="preserve"> </w:t>
            </w:r>
          </w:p>
        </w:tc>
      </w:tr>
      <w:tr w:rsidR="00000000" w14:paraId="05FE0DF2"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6E52A8F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Ausführung</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7429E33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Standard</w:t>
            </w:r>
            <w:r>
              <w:rPr>
                <w:rFonts w:ascii="Times New Roman" w:hAnsi="Times New Roman" w:cs="Times New Roman"/>
                <w:kern w:val="0"/>
                <w:sz w:val="18"/>
                <w:szCs w:val="18"/>
              </w:rPr>
              <w:t xml:space="preserve"> </w:t>
            </w:r>
          </w:p>
        </w:tc>
      </w:tr>
      <w:tr w:rsidR="00000000" w14:paraId="285BA2FC"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E69BE7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Oberflächenbehandlung Gehäuse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39BD25B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Verzinkt</w:t>
            </w:r>
            <w:r>
              <w:rPr>
                <w:rFonts w:ascii="Times New Roman" w:hAnsi="Times New Roman" w:cs="Times New Roman"/>
                <w:kern w:val="0"/>
                <w:sz w:val="18"/>
                <w:szCs w:val="18"/>
              </w:rPr>
              <w:t xml:space="preserve"> </w:t>
            </w:r>
          </w:p>
        </w:tc>
      </w:tr>
      <w:tr w:rsidR="00000000" w14:paraId="7C677465"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E88736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Wärmerückgewinnung</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33C0897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Plattenwärmetauscher</w:t>
            </w:r>
            <w:r>
              <w:rPr>
                <w:rFonts w:ascii="Times New Roman" w:hAnsi="Times New Roman" w:cs="Times New Roman"/>
                <w:kern w:val="0"/>
                <w:sz w:val="18"/>
                <w:szCs w:val="18"/>
              </w:rPr>
              <w:t xml:space="preserve"> </w:t>
            </w:r>
          </w:p>
        </w:tc>
      </w:tr>
    </w:tbl>
    <w:p w14:paraId="27E94DC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bl>
      <w:tblPr>
        <w:tblW w:w="0" w:type="auto"/>
        <w:tblLayout w:type="fixed"/>
        <w:tblCellMar>
          <w:left w:w="70" w:type="dxa"/>
          <w:right w:w="70" w:type="dxa"/>
        </w:tblCellMar>
        <w:tblLook w:val="0000" w:firstRow="0" w:lastRow="0" w:firstColumn="0" w:lastColumn="0" w:noHBand="0" w:noVBand="0"/>
      </w:tblPr>
      <w:tblGrid>
        <w:gridCol w:w="1152"/>
        <w:gridCol w:w="1082"/>
        <w:gridCol w:w="1082"/>
        <w:gridCol w:w="1082"/>
        <w:gridCol w:w="1082"/>
        <w:gridCol w:w="1082"/>
        <w:gridCol w:w="1082"/>
        <w:gridCol w:w="1082"/>
        <w:gridCol w:w="1082"/>
      </w:tblGrid>
      <w:tr w:rsidR="00000000" w14:paraId="51FA5BB3" w14:textId="77777777">
        <w:tblPrEx>
          <w:tblCellMar>
            <w:top w:w="0" w:type="dxa"/>
            <w:bottom w:w="0" w:type="dxa"/>
          </w:tblCellMar>
        </w:tblPrEx>
        <w:tc>
          <w:tcPr>
            <w:tcW w:w="1152" w:type="dxa"/>
            <w:tcBorders>
              <w:top w:val="nil"/>
              <w:left w:val="nil"/>
              <w:bottom w:val="nil"/>
              <w:right w:val="nil"/>
            </w:tcBorders>
          </w:tcPr>
          <w:p w14:paraId="3C5A050A" w14:textId="65592F81"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4961DE8B" wp14:editId="3C38AD32">
                  <wp:extent cx="475615" cy="71691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6480357C" w14:textId="21ECD6FA"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4AA35B9A" wp14:editId="6A2ED6A1">
                  <wp:extent cx="475615" cy="71691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2590C29F" w14:textId="6CA33AD0"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77FE0C5E" wp14:editId="7C6292B6">
                  <wp:extent cx="475615" cy="716915"/>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3D8708CE" w14:textId="37189F9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682D61CA" wp14:editId="50B7D2A3">
                  <wp:extent cx="475615" cy="716915"/>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0069A5C6" w14:textId="2D140A9D"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300D7519" wp14:editId="0A139A53">
                  <wp:extent cx="475615" cy="716915"/>
                  <wp:effectExtent l="0" t="0" r="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700955B9" w14:textId="638CE693"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0F521D72" wp14:editId="6B457B02">
                  <wp:extent cx="475615" cy="716915"/>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312A8E46" w14:textId="19EC2575"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5C405E54" wp14:editId="4401F3A0">
                  <wp:extent cx="475615" cy="716915"/>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48A0E33A" w14:textId="60572966"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2C6F9409" wp14:editId="321B6750">
                  <wp:extent cx="475615" cy="716915"/>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c>
          <w:tcPr>
            <w:tcW w:w="1082" w:type="dxa"/>
            <w:tcBorders>
              <w:top w:val="nil"/>
              <w:left w:val="nil"/>
              <w:bottom w:val="nil"/>
              <w:right w:val="nil"/>
            </w:tcBorders>
          </w:tcPr>
          <w:p w14:paraId="5F3A1311" w14:textId="1D747789"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4F8ED6BD" wp14:editId="14445B6F">
                  <wp:extent cx="475615" cy="71691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615" cy="716915"/>
                          </a:xfrm>
                          <a:prstGeom prst="rect">
                            <a:avLst/>
                          </a:prstGeom>
                          <a:noFill/>
                          <a:ln>
                            <a:noFill/>
                          </a:ln>
                        </pic:spPr>
                      </pic:pic>
                    </a:graphicData>
                  </a:graphic>
                </wp:inline>
              </w:drawing>
            </w:r>
          </w:p>
        </w:tc>
      </w:tr>
    </w:tbl>
    <w:p w14:paraId="0C9CCAC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943"/>
        <w:gridCol w:w="2436"/>
        <w:gridCol w:w="2437"/>
      </w:tblGrid>
      <w:tr w:rsidR="00000000" w14:paraId="5DA76B5E" w14:textId="77777777">
        <w:tblPrEx>
          <w:tblCellMar>
            <w:top w:w="0" w:type="dxa"/>
            <w:bottom w:w="0" w:type="dxa"/>
          </w:tblCellMar>
        </w:tblPrEx>
        <w:tc>
          <w:tcPr>
            <w:tcW w:w="4943" w:type="dxa"/>
            <w:tcBorders>
              <w:top w:val="nil"/>
              <w:left w:val="nil"/>
              <w:bottom w:val="nil"/>
              <w:right w:val="nil"/>
            </w:tcBorders>
            <w:tcMar>
              <w:top w:w="28" w:type="dxa"/>
              <w:left w:w="57" w:type="dxa"/>
              <w:bottom w:w="28" w:type="dxa"/>
              <w:right w:w="57" w:type="dxa"/>
            </w:tcMar>
          </w:tcPr>
          <w:p w14:paraId="761C0B9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2436" w:type="dxa"/>
            <w:tcBorders>
              <w:top w:val="nil"/>
              <w:left w:val="nil"/>
              <w:bottom w:val="nil"/>
              <w:right w:val="nil"/>
            </w:tcBorders>
            <w:tcMar>
              <w:top w:w="28" w:type="dxa"/>
              <w:left w:w="57" w:type="dxa"/>
              <w:bottom w:w="28" w:type="dxa"/>
              <w:right w:w="57" w:type="dxa"/>
            </w:tcMar>
          </w:tcPr>
          <w:p w14:paraId="2CF5446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Zuluft</w:t>
            </w:r>
            <w:r>
              <w:rPr>
                <w:rFonts w:ascii="Times New Roman" w:hAnsi="Times New Roman" w:cs="Times New Roman"/>
                <w:kern w:val="0"/>
                <w:sz w:val="18"/>
                <w:szCs w:val="18"/>
              </w:rPr>
              <w:t xml:space="preserve"> </w:t>
            </w:r>
          </w:p>
        </w:tc>
        <w:tc>
          <w:tcPr>
            <w:tcW w:w="2437" w:type="dxa"/>
            <w:tcBorders>
              <w:top w:val="nil"/>
              <w:left w:val="nil"/>
              <w:bottom w:val="nil"/>
              <w:right w:val="nil"/>
            </w:tcBorders>
            <w:tcMar>
              <w:top w:w="28" w:type="dxa"/>
              <w:left w:w="57" w:type="dxa"/>
              <w:bottom w:w="28" w:type="dxa"/>
              <w:right w:w="57" w:type="dxa"/>
            </w:tcMar>
          </w:tcPr>
          <w:p w14:paraId="584EAF4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4"/>
                <w:szCs w:val="14"/>
              </w:rPr>
              <w:t>Abluft</w:t>
            </w:r>
            <w:r>
              <w:rPr>
                <w:rFonts w:ascii="Times New Roman" w:hAnsi="Times New Roman" w:cs="Times New Roman"/>
                <w:kern w:val="0"/>
                <w:sz w:val="18"/>
                <w:szCs w:val="18"/>
              </w:rPr>
              <w:t xml:space="preserve"> </w:t>
            </w:r>
          </w:p>
        </w:tc>
      </w:tr>
      <w:tr w:rsidR="00000000" w14:paraId="3D84DCE3"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ACEEBE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Luftvolumenstrom</w:t>
            </w:r>
            <w:r>
              <w:rPr>
                <w:rFonts w:ascii="Times New Roman" w:hAnsi="Times New Roman" w:cs="Times New Roman"/>
                <w:kern w:val="0"/>
                <w:sz w:val="18"/>
                <w:szCs w:val="18"/>
              </w:rPr>
              <w:t xml:space="preserve"> </w:t>
            </w:r>
          </w:p>
        </w:tc>
        <w:tc>
          <w:tcPr>
            <w:tcW w:w="2436" w:type="dxa"/>
            <w:tcBorders>
              <w:top w:val="single" w:sz="4" w:space="0" w:color="auto"/>
              <w:left w:val="nil"/>
              <w:bottom w:val="single" w:sz="4" w:space="0" w:color="auto"/>
              <w:right w:val="nil"/>
            </w:tcBorders>
            <w:tcMar>
              <w:top w:w="28" w:type="dxa"/>
              <w:left w:w="57" w:type="dxa"/>
              <w:bottom w:w="28" w:type="dxa"/>
              <w:right w:w="57" w:type="dxa"/>
            </w:tcMar>
          </w:tcPr>
          <w:p w14:paraId="6F3D1FA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10000 m³/h  2,78 m³/s</w:t>
            </w:r>
            <w:r>
              <w:rPr>
                <w:rFonts w:ascii="Times New Roman" w:hAnsi="Times New Roman" w:cs="Times New Roman"/>
                <w:kern w:val="0"/>
                <w:sz w:val="18"/>
                <w:szCs w:val="18"/>
              </w:rPr>
              <w:t xml:space="preserve"> </w:t>
            </w:r>
          </w:p>
        </w:tc>
        <w:tc>
          <w:tcPr>
            <w:tcW w:w="2437" w:type="dxa"/>
            <w:tcBorders>
              <w:top w:val="single" w:sz="4" w:space="0" w:color="auto"/>
              <w:left w:val="nil"/>
              <w:bottom w:val="single" w:sz="4" w:space="0" w:color="auto"/>
              <w:right w:val="nil"/>
            </w:tcBorders>
            <w:tcMar>
              <w:top w:w="28" w:type="dxa"/>
              <w:left w:w="57" w:type="dxa"/>
              <w:bottom w:w="28" w:type="dxa"/>
              <w:right w:w="57" w:type="dxa"/>
            </w:tcMar>
          </w:tcPr>
          <w:p w14:paraId="16F4845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10000 m³/h  2,78 m³/s</w:t>
            </w:r>
            <w:r>
              <w:rPr>
                <w:rFonts w:ascii="Times New Roman" w:hAnsi="Times New Roman" w:cs="Times New Roman"/>
                <w:kern w:val="0"/>
                <w:sz w:val="18"/>
                <w:szCs w:val="18"/>
              </w:rPr>
              <w:t xml:space="preserve"> </w:t>
            </w:r>
          </w:p>
        </w:tc>
      </w:tr>
      <w:tr w:rsidR="00000000" w14:paraId="768ACED8"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2D1AB28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 Druckverlust extern</w:t>
            </w:r>
            <w:r>
              <w:rPr>
                <w:rFonts w:ascii="Times New Roman" w:hAnsi="Times New Roman" w:cs="Times New Roman"/>
                <w:kern w:val="0"/>
                <w:sz w:val="18"/>
                <w:szCs w:val="18"/>
              </w:rPr>
              <w:t xml:space="preserve"> </w:t>
            </w:r>
          </w:p>
        </w:tc>
        <w:tc>
          <w:tcPr>
            <w:tcW w:w="2436" w:type="dxa"/>
            <w:tcBorders>
              <w:top w:val="single" w:sz="4" w:space="0" w:color="auto"/>
              <w:left w:val="nil"/>
              <w:bottom w:val="single" w:sz="4" w:space="0" w:color="auto"/>
              <w:right w:val="nil"/>
            </w:tcBorders>
            <w:tcMar>
              <w:top w:w="28" w:type="dxa"/>
              <w:left w:w="57" w:type="dxa"/>
              <w:bottom w:w="28" w:type="dxa"/>
              <w:right w:w="57" w:type="dxa"/>
            </w:tcMar>
          </w:tcPr>
          <w:p w14:paraId="7440AD0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 Pa</w:t>
            </w:r>
            <w:r>
              <w:rPr>
                <w:rFonts w:ascii="Times New Roman" w:hAnsi="Times New Roman" w:cs="Times New Roman"/>
                <w:kern w:val="0"/>
                <w:sz w:val="18"/>
                <w:szCs w:val="18"/>
              </w:rPr>
              <w:t xml:space="preserve"> </w:t>
            </w:r>
          </w:p>
        </w:tc>
        <w:tc>
          <w:tcPr>
            <w:tcW w:w="2437" w:type="dxa"/>
            <w:tcBorders>
              <w:top w:val="single" w:sz="4" w:space="0" w:color="auto"/>
              <w:left w:val="nil"/>
              <w:bottom w:val="single" w:sz="4" w:space="0" w:color="auto"/>
              <w:right w:val="nil"/>
            </w:tcBorders>
            <w:tcMar>
              <w:top w:w="28" w:type="dxa"/>
              <w:left w:w="57" w:type="dxa"/>
              <w:bottom w:w="28" w:type="dxa"/>
              <w:right w:w="57" w:type="dxa"/>
            </w:tcMar>
          </w:tcPr>
          <w:p w14:paraId="7039DAC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 Pa</w:t>
            </w:r>
            <w:r>
              <w:rPr>
                <w:rFonts w:ascii="Times New Roman" w:hAnsi="Times New Roman" w:cs="Times New Roman"/>
                <w:kern w:val="0"/>
                <w:sz w:val="18"/>
                <w:szCs w:val="18"/>
              </w:rPr>
              <w:t xml:space="preserve"> </w:t>
            </w:r>
          </w:p>
        </w:tc>
      </w:tr>
      <w:tr w:rsidR="00000000" w14:paraId="75BA716C"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462E2A7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Luftgeschwindigkeit (Klasse gemäß DIN EN 13053)</w:t>
            </w:r>
            <w:r>
              <w:rPr>
                <w:rFonts w:ascii="Times New Roman" w:hAnsi="Times New Roman" w:cs="Times New Roman"/>
                <w:kern w:val="0"/>
                <w:sz w:val="18"/>
                <w:szCs w:val="18"/>
              </w:rPr>
              <w:t xml:space="preserve"> </w:t>
            </w:r>
          </w:p>
        </w:tc>
        <w:tc>
          <w:tcPr>
            <w:tcW w:w="2436" w:type="dxa"/>
            <w:tcBorders>
              <w:top w:val="single" w:sz="4" w:space="0" w:color="auto"/>
              <w:left w:val="nil"/>
              <w:bottom w:val="single" w:sz="4" w:space="0" w:color="auto"/>
              <w:right w:val="nil"/>
            </w:tcBorders>
            <w:tcMar>
              <w:top w:w="28" w:type="dxa"/>
              <w:left w:w="57" w:type="dxa"/>
              <w:bottom w:w="28" w:type="dxa"/>
              <w:right w:w="57" w:type="dxa"/>
            </w:tcMar>
          </w:tcPr>
          <w:p w14:paraId="74208DD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 m/s (V5)</w:t>
            </w:r>
            <w:r>
              <w:rPr>
                <w:rFonts w:ascii="Times New Roman" w:hAnsi="Times New Roman" w:cs="Times New Roman"/>
                <w:kern w:val="0"/>
                <w:sz w:val="18"/>
                <w:szCs w:val="18"/>
              </w:rPr>
              <w:t xml:space="preserve"> </w:t>
            </w:r>
          </w:p>
        </w:tc>
        <w:tc>
          <w:tcPr>
            <w:tcW w:w="2437" w:type="dxa"/>
            <w:tcBorders>
              <w:top w:val="single" w:sz="4" w:space="0" w:color="auto"/>
              <w:left w:val="nil"/>
              <w:bottom w:val="single" w:sz="4" w:space="0" w:color="auto"/>
              <w:right w:val="nil"/>
            </w:tcBorders>
            <w:tcMar>
              <w:top w:w="28" w:type="dxa"/>
              <w:left w:w="57" w:type="dxa"/>
              <w:bottom w:w="28" w:type="dxa"/>
              <w:right w:w="57" w:type="dxa"/>
            </w:tcMar>
          </w:tcPr>
          <w:p w14:paraId="1FED82A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 m/s (V5)</w:t>
            </w:r>
            <w:r>
              <w:rPr>
                <w:rFonts w:ascii="Times New Roman" w:hAnsi="Times New Roman" w:cs="Times New Roman"/>
                <w:kern w:val="0"/>
                <w:sz w:val="18"/>
                <w:szCs w:val="18"/>
              </w:rPr>
              <w:t xml:space="preserve"> </w:t>
            </w:r>
          </w:p>
        </w:tc>
      </w:tr>
      <w:tr w:rsidR="00000000" w14:paraId="6A7C7B16"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0C9E28E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Grundrahmen</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2A93284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nicht enthalten</w:t>
            </w:r>
            <w:r>
              <w:rPr>
                <w:rFonts w:ascii="Times New Roman" w:hAnsi="Times New Roman" w:cs="Times New Roman"/>
                <w:kern w:val="0"/>
                <w:sz w:val="18"/>
                <w:szCs w:val="18"/>
              </w:rPr>
              <w:t xml:space="preserve"> </w:t>
            </w:r>
          </w:p>
        </w:tc>
      </w:tr>
      <w:tr w:rsidR="00000000" w14:paraId="015BA0DA"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448AF8A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Verkleidungsart</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2271C33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Doppelwandig, Dämmung 50 mm Mineralwolle, A1 (nicht brennbar nach EN 13501-1), Wärmeleitfähigkeit = 0,03 W/mK</w:t>
            </w:r>
            <w:r>
              <w:rPr>
                <w:rFonts w:ascii="Times New Roman" w:hAnsi="Times New Roman" w:cs="Times New Roman"/>
                <w:kern w:val="0"/>
                <w:sz w:val="18"/>
                <w:szCs w:val="18"/>
              </w:rPr>
              <w:t xml:space="preserve"> </w:t>
            </w:r>
          </w:p>
        </w:tc>
      </w:tr>
      <w:tr w:rsidR="00000000" w:rsidRPr="00A12AEC" w14:paraId="32E662FA"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33368CA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Maximale Stromaufnahme Ventilatoren</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4EBFE5F9" w14:textId="77777777" w:rsidR="00A12AEC" w:rsidRPr="00A12AEC" w:rsidRDefault="00A12AEC">
            <w:pPr>
              <w:autoSpaceDE w:val="0"/>
              <w:autoSpaceDN w:val="0"/>
              <w:adjustRightInd w:val="0"/>
              <w:spacing w:after="0" w:line="240" w:lineRule="auto"/>
              <w:rPr>
                <w:rFonts w:ascii="Times New Roman" w:hAnsi="Times New Roman" w:cs="Times New Roman"/>
                <w:kern w:val="0"/>
                <w:sz w:val="18"/>
                <w:szCs w:val="18"/>
                <w:lang w:val="en-US"/>
              </w:rPr>
            </w:pPr>
            <w:r w:rsidRPr="00A12AEC">
              <w:rPr>
                <w:rFonts w:ascii="Arial" w:hAnsi="Arial" w:cs="Arial"/>
                <w:color w:val="000000"/>
                <w:kern w:val="0"/>
                <w:sz w:val="18"/>
                <w:szCs w:val="18"/>
                <w:lang w:val="en-US"/>
              </w:rPr>
              <w:t>Zuluft: 10 A + Abluft: 6,7 A = 16,7 A</w:t>
            </w:r>
            <w:r w:rsidRPr="00A12AEC">
              <w:rPr>
                <w:rFonts w:ascii="Times New Roman" w:hAnsi="Times New Roman" w:cs="Times New Roman"/>
                <w:kern w:val="0"/>
                <w:sz w:val="18"/>
                <w:szCs w:val="18"/>
                <w:lang w:val="en-US"/>
              </w:rPr>
              <w:t xml:space="preserve"> </w:t>
            </w:r>
          </w:p>
        </w:tc>
      </w:tr>
      <w:tr w:rsidR="00000000" w14:paraId="768F4BEB"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4B6FE6F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Maximale Anschlussleistung Ventilatoren</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1EFD4D6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Zuluft: 6,5 KW + Abluft: 4,4 KW = 10,9 KW</w:t>
            </w:r>
            <w:r>
              <w:rPr>
                <w:rFonts w:ascii="Times New Roman" w:hAnsi="Times New Roman" w:cs="Times New Roman"/>
                <w:kern w:val="0"/>
                <w:sz w:val="18"/>
                <w:szCs w:val="18"/>
              </w:rPr>
              <w:t xml:space="preserve"> </w:t>
            </w:r>
          </w:p>
        </w:tc>
      </w:tr>
      <w:tr w:rsidR="00000000" w14:paraId="709A60FD"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2607EF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kumulierter Filtrationsabscheidegrad (Zuluft)</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7AF3A8A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ISO ePM1 94%</w:t>
            </w:r>
            <w:r>
              <w:rPr>
                <w:rFonts w:ascii="Times New Roman" w:hAnsi="Times New Roman" w:cs="Times New Roman"/>
                <w:kern w:val="0"/>
                <w:sz w:val="18"/>
                <w:szCs w:val="18"/>
              </w:rPr>
              <w:t xml:space="preserve"> </w:t>
            </w:r>
          </w:p>
        </w:tc>
      </w:tr>
      <w:tr w:rsidR="00000000" w14:paraId="279B6607"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6D87C50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Kennwerte</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0C9E151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gemäß DIN EN 1886: T2, TB 3, D1, L1, F9;</w:t>
            </w:r>
            <w:r>
              <w:rPr>
                <w:rFonts w:ascii="Times New Roman" w:hAnsi="Times New Roman" w:cs="Times New Roman"/>
                <w:kern w:val="0"/>
                <w:sz w:val="18"/>
                <w:szCs w:val="18"/>
              </w:rPr>
              <w:t xml:space="preserve"> </w:t>
            </w:r>
          </w:p>
        </w:tc>
      </w:tr>
    </w:tbl>
    <w:p w14:paraId="0FA5D22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bl>
      <w:tblPr>
        <w:tblW w:w="0" w:type="auto"/>
        <w:tblLayout w:type="fixed"/>
        <w:tblCellMar>
          <w:left w:w="70" w:type="dxa"/>
          <w:right w:w="70" w:type="dxa"/>
        </w:tblCellMar>
        <w:tblLook w:val="0000" w:firstRow="0" w:lastRow="0" w:firstColumn="0" w:lastColumn="0" w:noHBand="0" w:noVBand="0"/>
      </w:tblPr>
      <w:tblGrid>
        <w:gridCol w:w="9816"/>
      </w:tblGrid>
      <w:tr w:rsidR="00000000" w14:paraId="07F8BFCA" w14:textId="77777777">
        <w:tblPrEx>
          <w:tblCellMar>
            <w:top w:w="0" w:type="dxa"/>
            <w:bottom w:w="0" w:type="dxa"/>
          </w:tblCellMar>
        </w:tblPrEx>
        <w:tc>
          <w:tcPr>
            <w:tcW w:w="9816" w:type="dxa"/>
            <w:tcBorders>
              <w:top w:val="nil"/>
              <w:left w:val="nil"/>
              <w:bottom w:val="nil"/>
              <w:right w:val="nil"/>
            </w:tcBorders>
          </w:tcPr>
          <w:p w14:paraId="677B8060" w14:textId="6486EC45"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noProof/>
                <w:color w:val="000000"/>
                <w:kern w:val="0"/>
                <w:sz w:val="18"/>
                <w:szCs w:val="18"/>
              </w:rPr>
              <w:drawing>
                <wp:inline distT="0" distB="0" distL="0" distR="0" wp14:anchorId="35D0F6B7" wp14:editId="184685C7">
                  <wp:extent cx="665480" cy="475615"/>
                  <wp:effectExtent l="0" t="0" r="0" b="0"/>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5480" cy="475615"/>
                          </a:xfrm>
                          <a:prstGeom prst="rect">
                            <a:avLst/>
                          </a:prstGeom>
                          <a:noFill/>
                          <a:ln>
                            <a:noFill/>
                          </a:ln>
                        </pic:spPr>
                      </pic:pic>
                    </a:graphicData>
                  </a:graphic>
                </wp:inline>
              </w:drawing>
            </w:r>
          </w:p>
        </w:tc>
      </w:tr>
    </w:tbl>
    <w:p w14:paraId="6CE264D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4443C91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2"/>
          <w:szCs w:val="12"/>
        </w:rPr>
        <w:t>Die zusammenfassenden Angaben auf dieser Seite dienen dem Überblick und heben wichtige Eigenschaften hervor, die in einigen Fällen nur auf Teile des Gesamtgeräts zutreffen. Die exakte Ausführung und Ausstattung der einzelnen Funktionseinheiten sind unter "Technische Daten" beschrieben. Ausgegraute und durch Durchstreichung ausgezeichnete Symbole markieren lieferbare Optionen, die vom Kunden nicht gewählt worden sind.</w:t>
      </w:r>
    </w:p>
    <w:p w14:paraId="7785BBA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Times New Roman" w:hAnsi="Times New Roman" w:cs="Times New Roman"/>
          <w:kern w:val="0"/>
          <w:sz w:val="18"/>
          <w:szCs w:val="18"/>
        </w:rPr>
        <w:br w:type="page"/>
      </w:r>
    </w:p>
    <w:p w14:paraId="607C3EF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6"/>
          <w:szCs w:val="26"/>
        </w:rPr>
        <w:t>Zuluft</w:t>
      </w:r>
    </w:p>
    <w:p w14:paraId="19889985"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p w14:paraId="28764C99"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 Filter ISO ePM1 50%</w:t>
      </w:r>
    </w:p>
    <w:p w14:paraId="5D6555C8"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60"/>
        <w:gridCol w:w="1220"/>
      </w:tblGrid>
      <w:tr w:rsidR="00000000" w14:paraId="3841D0B7"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398CF72"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 ISO 16890</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85B1091"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ISO ePM1 50%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89787CF"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p>
        </w:tc>
      </w:tr>
      <w:tr w:rsidR="00000000" w14:paraId="09320C25"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FF0BF0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Anfangswiderstand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1DCE1AE"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1CAB942"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59164D40"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008A1F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463A2EE3"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144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125901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0AB4E675"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79E6A3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Enddruckdifferenz</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35E85C5"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194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C3EA7B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73E3F48B"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8F9DB5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Energieverbrauch (Eurovent 4/21: not certified)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46155D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1161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527689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kWh</w:t>
            </w:r>
            <w:r>
              <w:rPr>
                <w:rFonts w:ascii="Times New Roman" w:hAnsi="Times New Roman" w:cs="Times New Roman"/>
                <w:kern w:val="0"/>
                <w:sz w:val="18"/>
                <w:szCs w:val="18"/>
              </w:rPr>
              <w:t xml:space="preserve"> </w:t>
            </w:r>
          </w:p>
        </w:tc>
      </w:tr>
      <w:tr w:rsidR="00000000" w14:paraId="60BD540B"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B295F3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Filterfläche</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4D36E8B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19,1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E8BB57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m²</w:t>
            </w:r>
            <w:r>
              <w:rPr>
                <w:rFonts w:ascii="Times New Roman" w:hAnsi="Times New Roman" w:cs="Times New Roman"/>
                <w:kern w:val="0"/>
                <w:sz w:val="18"/>
                <w:szCs w:val="18"/>
              </w:rPr>
              <w:t xml:space="preserve"> </w:t>
            </w:r>
          </w:p>
        </w:tc>
      </w:tr>
      <w:tr w:rsidR="00000000" w14:paraId="1EC7501F" w14:textId="77777777">
        <w:tblPrEx>
          <w:tblCellMar>
            <w:top w:w="0" w:type="dxa"/>
            <w:bottom w:w="0" w:type="dxa"/>
          </w:tblCellMar>
        </w:tblPrEx>
        <w:tc>
          <w:tcPr>
            <w:tcW w:w="9816" w:type="dxa"/>
            <w:gridSpan w:val="3"/>
            <w:tcBorders>
              <w:top w:val="single" w:sz="4" w:space="0" w:color="auto"/>
              <w:left w:val="nil"/>
              <w:bottom w:val="single" w:sz="4" w:space="0" w:color="auto"/>
              <w:right w:val="nil"/>
            </w:tcBorders>
            <w:tcMar>
              <w:top w:w="28" w:type="dxa"/>
              <w:left w:w="57" w:type="dxa"/>
              <w:bottom w:w="28" w:type="dxa"/>
              <w:right w:w="57" w:type="dxa"/>
            </w:tcMar>
          </w:tcPr>
          <w:p w14:paraId="5A4E2494" w14:textId="77777777" w:rsidR="00A12AEC" w:rsidRDefault="00A12AEC">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Klappe Luftdichtheitsklasse 2 nach DIN EN 1751, Q außenliegend, 917 x 1222 / 7 Nm Antriebsmoment / Antriebsachse 15 x 15 mm</w:t>
            </w:r>
          </w:p>
          <w:p w14:paraId="02DE21E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Um Beschädigungen an der Klappe zu vermeiden nur Stellmotore mit einem Drehmoment von max. 20 Nm verwenden!</w:t>
            </w:r>
            <w:r>
              <w:rPr>
                <w:rFonts w:ascii="Times New Roman" w:hAnsi="Times New Roman" w:cs="Times New Roman"/>
                <w:kern w:val="0"/>
                <w:sz w:val="18"/>
                <w:szCs w:val="18"/>
              </w:rPr>
              <w:t xml:space="preserve"> </w:t>
            </w:r>
          </w:p>
        </w:tc>
      </w:tr>
      <w:tr w:rsidR="00000000" w14:paraId="3F9A4813"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F59676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3E045A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DDD588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553449F1"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1CCBE59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39E05EB7"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52058C3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Filtertasche F7</w:t>
            </w:r>
            <w:r>
              <w:rPr>
                <w:rFonts w:ascii="Times New Roman" w:hAnsi="Times New Roman" w:cs="Times New Roman"/>
                <w:kern w:val="0"/>
                <w:sz w:val="18"/>
                <w:szCs w:val="18"/>
              </w:rPr>
              <w:t xml:space="preserve"> </w:t>
            </w:r>
          </w:p>
        </w:tc>
      </w:tr>
      <w:tr w:rsidR="00000000" w14:paraId="27C8E457"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6F9E525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Einschubrahmen mit Spannhebel, Filter ausziehbar</w:t>
            </w:r>
            <w:r>
              <w:rPr>
                <w:rFonts w:ascii="Times New Roman" w:hAnsi="Times New Roman" w:cs="Times New Roman"/>
                <w:kern w:val="0"/>
                <w:sz w:val="18"/>
                <w:szCs w:val="18"/>
              </w:rPr>
              <w:t xml:space="preserve"> </w:t>
            </w:r>
          </w:p>
        </w:tc>
      </w:tr>
      <w:tr w:rsidR="00000000" w14:paraId="700D92B6"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60EC9B4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Differenzdruckschalter A2G-40   40 - 600 Pa, montiert, für Filterüberwachung</w:t>
            </w:r>
            <w:r>
              <w:rPr>
                <w:rFonts w:ascii="Times New Roman" w:hAnsi="Times New Roman" w:cs="Times New Roman"/>
                <w:kern w:val="0"/>
                <w:sz w:val="18"/>
                <w:szCs w:val="18"/>
              </w:rPr>
              <w:t xml:space="preserve"> </w:t>
            </w:r>
          </w:p>
        </w:tc>
      </w:tr>
      <w:tr w:rsidR="00000000" w14:paraId="5CFE14A9"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53C2387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Kabeldurchführung mit Zugentlastung bis 15 kW montiert, Druckschalter</w:t>
            </w:r>
            <w:r>
              <w:rPr>
                <w:rFonts w:ascii="Times New Roman" w:hAnsi="Times New Roman" w:cs="Times New Roman"/>
                <w:kern w:val="0"/>
                <w:sz w:val="18"/>
                <w:szCs w:val="18"/>
              </w:rPr>
              <w:t xml:space="preserve"> </w:t>
            </w:r>
          </w:p>
        </w:tc>
      </w:tr>
      <w:tr w:rsidR="00000000" w14:paraId="28C9A69D"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1A6B7DE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5B09A88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1C92440B"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(2) Schalldämpfer Typ 11</w:t>
      </w:r>
    </w:p>
    <w:p w14:paraId="3249120B"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1288"/>
        <w:gridCol w:w="1218"/>
        <w:gridCol w:w="1218"/>
        <w:gridCol w:w="812"/>
        <w:gridCol w:w="406"/>
        <w:gridCol w:w="1218"/>
        <w:gridCol w:w="1218"/>
        <w:gridCol w:w="1218"/>
        <w:gridCol w:w="1220"/>
      </w:tblGrid>
      <w:tr w:rsidR="00000000" w14:paraId="6A574F10"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84604BE"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7130B135"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40B235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5F7B3EC2"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2811B4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Einfügungsdämpfung</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1DFFBC3F"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6E58DBB"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000000" w14:paraId="2302B822" w14:textId="77777777">
        <w:tblPrEx>
          <w:tblCellMar>
            <w:top w:w="0" w:type="dxa"/>
            <w:bottom w:w="0" w:type="dxa"/>
          </w:tblCellMar>
        </w:tblPrEx>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1623943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 63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DF8A4A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125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6D1120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250 Hz</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4DAE5AE8"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34E25C8F"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B05B177"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5476021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4E3A05F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8000 Hz</w:t>
            </w:r>
            <w:r>
              <w:rPr>
                <w:rFonts w:ascii="Times New Roman" w:hAnsi="Times New Roman" w:cs="Times New Roman"/>
                <w:kern w:val="0"/>
                <w:sz w:val="18"/>
                <w:szCs w:val="18"/>
              </w:rPr>
              <w:t xml:space="preserve"> </w:t>
            </w:r>
          </w:p>
        </w:tc>
      </w:tr>
      <w:tr w:rsidR="00000000" w14:paraId="33713A57" w14:textId="77777777">
        <w:tblPrEx>
          <w:tblCellMar>
            <w:top w:w="0" w:type="dxa"/>
            <w:bottom w:w="0" w:type="dxa"/>
          </w:tblCellMar>
        </w:tblPrEx>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3A5EB21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4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5DE1F51D"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8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4085498E"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5463954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21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B6232E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23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5146F87E"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17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AB7E54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13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BE4612F"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14 dB  </w:t>
            </w:r>
            <w:r>
              <w:rPr>
                <w:rFonts w:ascii="Times New Roman" w:hAnsi="Times New Roman" w:cs="Times New Roman"/>
                <w:kern w:val="0"/>
                <w:sz w:val="18"/>
                <w:szCs w:val="18"/>
              </w:rPr>
              <w:t xml:space="preserve"> </w:t>
            </w:r>
          </w:p>
        </w:tc>
      </w:tr>
      <w:tr w:rsidR="00000000" w14:paraId="0CF5A7D5"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19D7F599"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000000" w14:paraId="3AB4B73C"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4734412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 11 Kulissen, Schalldämpferkulisse mit Glasseidenvlieskaschierung Typ 11</w:t>
            </w:r>
            <w:r>
              <w:rPr>
                <w:rFonts w:ascii="Times New Roman" w:hAnsi="Times New Roman" w:cs="Times New Roman"/>
                <w:kern w:val="0"/>
                <w:sz w:val="18"/>
                <w:szCs w:val="18"/>
              </w:rPr>
              <w:t xml:space="preserve"> </w:t>
            </w:r>
          </w:p>
        </w:tc>
      </w:tr>
      <w:tr w:rsidR="00000000" w14:paraId="38D26D5B"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41E63D82"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Schalldämpferkulissen ausbaubar für Kulissentiefe 230 mm</w:t>
            </w:r>
            <w:r>
              <w:rPr>
                <w:rFonts w:ascii="Times New Roman" w:hAnsi="Times New Roman" w:cs="Times New Roman"/>
                <w:kern w:val="0"/>
                <w:sz w:val="18"/>
                <w:szCs w:val="18"/>
              </w:rPr>
              <w:t xml:space="preserve"> </w:t>
            </w:r>
          </w:p>
        </w:tc>
      </w:tr>
    </w:tbl>
    <w:p w14:paraId="7BBA20A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2E84D79B"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(3) Leerteil 509</w:t>
      </w:r>
    </w:p>
    <w:p w14:paraId="39501CDE"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9816"/>
      </w:tblGrid>
      <w:tr w:rsidR="00000000" w14:paraId="58D5B263" w14:textId="77777777">
        <w:tblPrEx>
          <w:tblCellMar>
            <w:top w:w="0" w:type="dxa"/>
            <w:bottom w:w="0" w:type="dxa"/>
          </w:tblCellMar>
        </w:tblPrEx>
        <w:tc>
          <w:tcPr>
            <w:tcW w:w="9816" w:type="dxa"/>
            <w:tcBorders>
              <w:top w:val="nil"/>
              <w:left w:val="nil"/>
              <w:bottom w:val="nil"/>
              <w:right w:val="nil"/>
            </w:tcBorders>
            <w:tcMar>
              <w:top w:w="28" w:type="dxa"/>
              <w:left w:w="57" w:type="dxa"/>
              <w:bottom w:w="28" w:type="dxa"/>
              <w:right w:w="57" w:type="dxa"/>
            </w:tcMar>
          </w:tcPr>
          <w:p w14:paraId="51703608"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192965D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6435D0AF"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(4) KGXD stehend HL II</w:t>
      </w:r>
    </w:p>
    <w:p w14:paraId="7F93BE02"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60"/>
        <w:gridCol w:w="1220"/>
      </w:tblGrid>
      <w:tr w:rsidR="00000000" w14:paraId="602D701F"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1ED5D4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Außenluftvorwärmung (WRG)</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A1FF45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6EE548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000000" w14:paraId="2587647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A332E2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Außenluft-Temperatur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87D6BCD"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-14,0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E9D59B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262C98BE"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626493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 der Außenluft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5D3222A"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FD269A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02513BE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7EC7FC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Abluft-Temperatur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6EEA51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24,0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C40859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41140ABE"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174158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 der Abluft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D6A2173"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60,0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B9227F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1C9A71AC"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8ECF6F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Daten bezogen auf Außenlufttemperatur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5CB105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A3E8C5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34CB17B2"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C07905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Tiefste Außenlufttemperatur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938ACD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E4CD66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5FE5931E"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E58EA6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Zuluft-Temperatur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425F425"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F14113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6B0120D1"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549D6D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 der Zuluft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CC2DF7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B05079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04251E9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554E08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Temp.übertragungsgrad trocken (EN 308)</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44362C0D"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D44D17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1608CC64"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F138F0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Rückwärmezahl</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4C61CE6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F38830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70357C7C"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A95C80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Wärmeleistung</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F28B5FA"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77,6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7D9F91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7C551B0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EF5836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Kondensatanfall</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3BBFD97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43,0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A06A78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kg/h</w:t>
            </w:r>
            <w:r>
              <w:rPr>
                <w:rFonts w:ascii="Times New Roman" w:hAnsi="Times New Roman" w:cs="Times New Roman"/>
                <w:kern w:val="0"/>
                <w:sz w:val="18"/>
                <w:szCs w:val="18"/>
              </w:rPr>
              <w:t xml:space="preserve"> </w:t>
            </w:r>
          </w:p>
        </w:tc>
      </w:tr>
      <w:tr w:rsidR="00000000" w14:paraId="261BE433"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7FB2F4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Fortluft-Temperatur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A521003"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93D0CA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2543CEA5"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70E377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Druckverlust Zuluft (Standarddichte Rho 1,2)</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772C04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8461FE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238C71BA"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55B59F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Abluft (Standarddichte Rho 1,2)</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C976A9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7E1FBF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7E290C0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DF3A01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(TA)</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6529DE6"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A807C3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7A5FAF4F"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7BFA3D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el. Leistungsaufnahme aufgrund Druckverlust</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DFE3305"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1,99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BF8299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4D59647F"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3D571D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Leistungsziffer</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E7D46F4"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17,50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717F686"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4835603B"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971329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Energieeffizienz</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6AF2F51"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48</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9B6E32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5D869E47"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2B9841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WRG Klasse gem. EN 13053/2020</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620D12DC"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H6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A997E14"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5536CFAE"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07301E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Leckagerate</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71CDB4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0,25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914FCE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5F58BCA1"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2CA350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Wärmebereitstellungsgrad (ermittelt nach der Formel des Passivhausinstitutes)</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261403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7E8217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190DF3F2"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A4943A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Type</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7B45AD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2981361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D0DE4C2"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058E5824"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47543BF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3E728D11"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40D820E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Kubus zerlegbar</w:t>
            </w:r>
            <w:r>
              <w:rPr>
                <w:rFonts w:ascii="Times New Roman" w:hAnsi="Times New Roman" w:cs="Times New Roman"/>
                <w:kern w:val="0"/>
                <w:sz w:val="18"/>
                <w:szCs w:val="18"/>
              </w:rPr>
              <w:t xml:space="preserve"> </w:t>
            </w:r>
          </w:p>
        </w:tc>
      </w:tr>
      <w:tr w:rsidR="00000000" w14:paraId="035ACA95"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4B9A8E8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 x Wanne 1308 KGT</w:t>
            </w:r>
            <w:r>
              <w:rPr>
                <w:rFonts w:ascii="Times New Roman" w:hAnsi="Times New Roman" w:cs="Times New Roman"/>
                <w:kern w:val="0"/>
                <w:sz w:val="18"/>
                <w:szCs w:val="18"/>
              </w:rPr>
              <w:t xml:space="preserve"> </w:t>
            </w:r>
          </w:p>
        </w:tc>
      </w:tr>
      <w:tr w:rsidR="00000000" w14:paraId="07248A13"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4D1A5B1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 x Kondensatablauf: DN32, 1 1/4 Zoll</w:t>
            </w:r>
            <w:r>
              <w:rPr>
                <w:rFonts w:ascii="Times New Roman" w:hAnsi="Times New Roman" w:cs="Times New Roman"/>
                <w:kern w:val="0"/>
                <w:sz w:val="18"/>
                <w:szCs w:val="18"/>
              </w:rPr>
              <w:t xml:space="preserve"> </w:t>
            </w:r>
          </w:p>
        </w:tc>
      </w:tr>
      <w:tr w:rsidR="00000000" w14:paraId="491E9C4A"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1FD1A7C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Wärmetauscher, KGXD mit Bypaß</w:t>
            </w:r>
            <w:r>
              <w:rPr>
                <w:rFonts w:ascii="Times New Roman" w:hAnsi="Times New Roman" w:cs="Times New Roman"/>
                <w:kern w:val="0"/>
                <w:sz w:val="18"/>
                <w:szCs w:val="18"/>
              </w:rPr>
              <w:t xml:space="preserve"> </w:t>
            </w:r>
          </w:p>
        </w:tc>
      </w:tr>
      <w:tr w:rsidR="00000000" w14:paraId="4502AA6B"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365EADA8" w14:textId="77777777" w:rsidR="00A12AEC" w:rsidRDefault="00A12AEC">
            <w:pPr>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Bypaßklappe Luftdichtheitsklasse 2 nach DIN EN 1751 / 7 Nm Antriebsmoment / Antriebsachse 15 x 15 mm</w:t>
            </w:r>
          </w:p>
          <w:p w14:paraId="6938D9A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Um Beschädigungen an der Klappe zu vermeiden nur Stellmotore mit einem Drehmoment von max. 20 Nm verwenden!</w:t>
            </w:r>
            <w:r>
              <w:rPr>
                <w:rFonts w:ascii="Times New Roman" w:hAnsi="Times New Roman" w:cs="Times New Roman"/>
                <w:kern w:val="0"/>
                <w:sz w:val="18"/>
                <w:szCs w:val="18"/>
              </w:rPr>
              <w:t xml:space="preserve"> </w:t>
            </w:r>
          </w:p>
        </w:tc>
      </w:tr>
      <w:tr w:rsidR="00000000" w14:paraId="3A3ED220"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1250A10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Tropfenabscheider, Kunststoff-TA (PP), T 400</w:t>
            </w:r>
            <w:r>
              <w:rPr>
                <w:rFonts w:ascii="Times New Roman" w:hAnsi="Times New Roman" w:cs="Times New Roman"/>
                <w:kern w:val="0"/>
                <w:sz w:val="18"/>
                <w:szCs w:val="18"/>
              </w:rPr>
              <w:t xml:space="preserve"> </w:t>
            </w:r>
          </w:p>
        </w:tc>
      </w:tr>
      <w:tr w:rsidR="00000000" w14:paraId="5AD54938"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170FF92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Einschubschienen</w:t>
            </w:r>
            <w:r>
              <w:rPr>
                <w:rFonts w:ascii="Times New Roman" w:hAnsi="Times New Roman" w:cs="Times New Roman"/>
                <w:kern w:val="0"/>
                <w:sz w:val="18"/>
                <w:szCs w:val="18"/>
              </w:rPr>
              <w:t xml:space="preserve"> </w:t>
            </w:r>
          </w:p>
        </w:tc>
      </w:tr>
      <w:tr w:rsidR="00000000" w14:paraId="591B4B14"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4366C83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071C367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6061C11A"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(5) Direktverdampferteil</w:t>
      </w:r>
    </w:p>
    <w:p w14:paraId="2139EECB"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7"/>
        <w:gridCol w:w="3653"/>
        <w:gridCol w:w="1220"/>
      </w:tblGrid>
      <w:tr w:rsidR="00000000" w14:paraId="5B33F31C"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68AAE3F"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Wärmetauscher-Typ</w:t>
            </w:r>
            <w:r>
              <w:rPr>
                <w:rFonts w:ascii="Times New Roman" w:hAnsi="Times New Roman" w:cs="Times New Roman"/>
                <w:kern w:val="0"/>
                <w:sz w:val="18"/>
                <w:szCs w:val="18"/>
              </w:rPr>
              <w:t xml:space="preserve"> </w:t>
            </w:r>
          </w:p>
        </w:tc>
        <w:tc>
          <w:tcPr>
            <w:tcW w:w="5280" w:type="dxa"/>
            <w:gridSpan w:val="3"/>
            <w:tcBorders>
              <w:top w:val="single" w:sz="4" w:space="0" w:color="auto"/>
              <w:left w:val="nil"/>
              <w:bottom w:val="single" w:sz="4" w:space="0" w:color="auto"/>
              <w:right w:val="nil"/>
            </w:tcBorders>
            <w:tcMar>
              <w:top w:w="28" w:type="dxa"/>
              <w:left w:w="57" w:type="dxa"/>
              <w:bottom w:w="28" w:type="dxa"/>
              <w:right w:w="57" w:type="dxa"/>
            </w:tcMar>
          </w:tcPr>
          <w:p w14:paraId="514B922F"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DV/28/1027/4R/14K/2.6Cu,12x0.70/Al-L1</w:t>
            </w:r>
            <w:r>
              <w:rPr>
                <w:rFonts w:ascii="Times New Roman" w:hAnsi="Times New Roman" w:cs="Times New Roman"/>
                <w:kern w:val="0"/>
                <w:sz w:val="18"/>
                <w:szCs w:val="18"/>
              </w:rPr>
              <w:t xml:space="preserve"> </w:t>
            </w:r>
          </w:p>
        </w:tc>
      </w:tr>
      <w:tr w:rsidR="00000000" w14:paraId="304C7E46"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302516F"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Anschluß (Ein-/Ausgang)</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3AFB0E7A"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2x B 22.6.7 - 22 mm</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C67419A"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p>
        </w:tc>
      </w:tr>
      <w:tr w:rsidR="00000000" w14:paraId="1D5C08A4"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195084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Aufteilung</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4D6BD5F3"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50 % / 50 % verzahnt</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CFBA7AA"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0BB25401"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EC433E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Lufteintritts-Temperatur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808D55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32</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5EDB7D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1D8F5DD5"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34D53D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589783FA"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40,0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7AEF23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6A996244"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00F882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Luftaustritts-Temperatur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0EE6F67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D8B0DB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1C24693B"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95BCD8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Relative Feuchte</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1E8936D"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76,3</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26C9F3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5FAB0B41"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BE5C00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Leistung (latent)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8046A83"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6,31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C77169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153E03C7"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FDB996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Leistung (sensibel)</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697CCC4"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41,37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89773B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17C4A8ED"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7239EC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Leistung (gesamt)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C8F9FB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47,68</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CF03F9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4766F15C"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E91457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Verdampfungs 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5623D1D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736ABB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0535614D"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3463AC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Kältemittel</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4848B9E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R410A</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910D12D"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40AF20E1"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BE2720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Massenstrom</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93E6DE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1175,06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B0C449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kg/h</w:t>
            </w:r>
            <w:r>
              <w:rPr>
                <w:rFonts w:ascii="Times New Roman" w:hAnsi="Times New Roman" w:cs="Times New Roman"/>
                <w:kern w:val="0"/>
                <w:sz w:val="18"/>
                <w:szCs w:val="18"/>
              </w:rPr>
              <w:t xml:space="preserve"> </w:t>
            </w:r>
          </w:p>
        </w:tc>
      </w:tr>
      <w:tr w:rsidR="00000000" w14:paraId="75BE9443"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98D260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(TA)</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56F9205A"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E5B0AE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49AA4E47"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B4AC5B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luftseitig (trocken)</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E8F4B8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A5067C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672B0F0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589E5D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Medium</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3643401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94,5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CFED48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kPa</w:t>
            </w:r>
            <w:r>
              <w:rPr>
                <w:rFonts w:ascii="Times New Roman" w:hAnsi="Times New Roman" w:cs="Times New Roman"/>
                <w:kern w:val="0"/>
                <w:sz w:val="18"/>
                <w:szCs w:val="18"/>
              </w:rPr>
              <w:t xml:space="preserve"> </w:t>
            </w:r>
          </w:p>
        </w:tc>
      </w:tr>
      <w:tr w:rsidR="00000000" w14:paraId="79718BE0"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9ECB29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Luftgeschwindigkeit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088D5C4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3,22</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218B8A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m/s</w:t>
            </w:r>
            <w:r>
              <w:rPr>
                <w:rFonts w:ascii="Times New Roman" w:hAnsi="Times New Roman" w:cs="Times New Roman"/>
                <w:kern w:val="0"/>
                <w:sz w:val="18"/>
                <w:szCs w:val="18"/>
              </w:rPr>
              <w:t xml:space="preserve"> </w:t>
            </w:r>
          </w:p>
        </w:tc>
      </w:tr>
      <w:tr w:rsidR="00000000" w14:paraId="1982ECA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410181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Inhalt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48784294"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11,6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89F120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w:t>
            </w:r>
            <w:r>
              <w:rPr>
                <w:rFonts w:ascii="Times New Roman" w:hAnsi="Times New Roman" w:cs="Times New Roman"/>
                <w:kern w:val="0"/>
                <w:sz w:val="18"/>
                <w:szCs w:val="18"/>
              </w:rPr>
              <w:t xml:space="preserve"> </w:t>
            </w:r>
          </w:p>
        </w:tc>
      </w:tr>
      <w:tr w:rsidR="00000000" w14:paraId="3F938203"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EBDD4A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Luftdichte</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392F80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1,2</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842390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kg/m³</w:t>
            </w:r>
            <w:r>
              <w:rPr>
                <w:rFonts w:ascii="Times New Roman" w:hAnsi="Times New Roman" w:cs="Times New Roman"/>
                <w:kern w:val="0"/>
                <w:sz w:val="18"/>
                <w:szCs w:val="18"/>
              </w:rPr>
              <w:t xml:space="preserve"> </w:t>
            </w:r>
          </w:p>
        </w:tc>
      </w:tr>
      <w:tr w:rsidR="00000000" w14:paraId="02A7117A"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18EF823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Type</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3763124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EC124A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731CEB45"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E5638D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2CCF101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EA9CCA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5155441C"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77AB6A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Kondensator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79BDA61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B99AB8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5506B00D"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F22D4B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Wärmetauscher-Typ</w:t>
            </w:r>
            <w:r>
              <w:rPr>
                <w:rFonts w:ascii="Times New Roman" w:hAnsi="Times New Roman" w:cs="Times New Roman"/>
                <w:kern w:val="0"/>
                <w:sz w:val="18"/>
                <w:szCs w:val="18"/>
              </w:rPr>
              <w:t xml:space="preserve"> </w:t>
            </w:r>
          </w:p>
        </w:tc>
        <w:tc>
          <w:tcPr>
            <w:tcW w:w="5280" w:type="dxa"/>
            <w:gridSpan w:val="3"/>
            <w:tcBorders>
              <w:top w:val="single" w:sz="4" w:space="0" w:color="auto"/>
              <w:left w:val="nil"/>
              <w:bottom w:val="single" w:sz="4" w:space="0" w:color="auto"/>
              <w:right w:val="nil"/>
            </w:tcBorders>
            <w:tcMar>
              <w:top w:w="28" w:type="dxa"/>
              <w:left w:w="57" w:type="dxa"/>
              <w:bottom w:w="28" w:type="dxa"/>
              <w:right w:w="57" w:type="dxa"/>
            </w:tcMar>
          </w:tcPr>
          <w:p w14:paraId="06466112"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DV/28/1027/4R/14K/2.6Cu,12x0.70/Al-L1</w:t>
            </w:r>
            <w:r>
              <w:rPr>
                <w:rFonts w:ascii="Times New Roman" w:hAnsi="Times New Roman" w:cs="Times New Roman"/>
                <w:kern w:val="0"/>
                <w:sz w:val="18"/>
                <w:szCs w:val="18"/>
              </w:rPr>
              <w:t xml:space="preserve"> </w:t>
            </w:r>
          </w:p>
        </w:tc>
      </w:tr>
      <w:tr w:rsidR="00000000" w14:paraId="7A2B430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C9CCB9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Anschluss (Ein-/Ausgang)</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263C77F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2x B 22.6.7 - 22 mm</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8D40E0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759027F6"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8B7B37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Aufteilung</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6A6CDE8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50 % / 50 % verzahnt</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DA1DC5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65117D80"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65A078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Lufteintritts-Temperatur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36DF5C9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9,1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1F026E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23341A7C"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B0894E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Luftaustritts-Temperatur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43464AD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7AB23F5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65976FEC"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0E8DDE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Leistung (gesamt)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20953B5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36,69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8112A7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7C8367D7"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DAD964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Kondensations-Temperatur</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076A66E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7FA686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w:t>
            </w:r>
            <w:r>
              <w:rPr>
                <w:rFonts w:ascii="Times New Roman" w:hAnsi="Times New Roman" w:cs="Times New Roman"/>
                <w:kern w:val="0"/>
                <w:sz w:val="18"/>
                <w:szCs w:val="18"/>
              </w:rPr>
              <w:t xml:space="preserve"> </w:t>
            </w:r>
          </w:p>
        </w:tc>
      </w:tr>
      <w:tr w:rsidR="00000000" w14:paraId="4810382C"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833A70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Medium</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509C98F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R410A</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2A5A74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78367A31"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147CBD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 Medium</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2A6411D6"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43,4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C0CF59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kPa</w:t>
            </w:r>
            <w:r>
              <w:rPr>
                <w:rFonts w:ascii="Times New Roman" w:hAnsi="Times New Roman" w:cs="Times New Roman"/>
                <w:kern w:val="0"/>
                <w:sz w:val="18"/>
                <w:szCs w:val="18"/>
              </w:rPr>
              <w:t xml:space="preserve"> </w:t>
            </w:r>
          </w:p>
        </w:tc>
      </w:tr>
      <w:tr w:rsidR="00000000" w14:paraId="07CFE96C"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CFAAFE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Luftgeschwindigkeit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183BCFF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3,22</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9A631C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m/s</w:t>
            </w:r>
            <w:r>
              <w:rPr>
                <w:rFonts w:ascii="Times New Roman" w:hAnsi="Times New Roman" w:cs="Times New Roman"/>
                <w:kern w:val="0"/>
                <w:sz w:val="18"/>
                <w:szCs w:val="18"/>
              </w:rPr>
              <w:t xml:space="preserve"> </w:t>
            </w:r>
          </w:p>
        </w:tc>
      </w:tr>
      <w:tr w:rsidR="00000000" w14:paraId="1E764BB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4E3A971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Inhalt</w:t>
            </w:r>
            <w:r>
              <w:rPr>
                <w:rFonts w:ascii="Times New Roman" w:hAnsi="Times New Roman" w:cs="Times New Roman"/>
                <w:kern w:val="0"/>
                <w:sz w:val="18"/>
                <w:szCs w:val="18"/>
              </w:rPr>
              <w:t xml:space="preserve"> </w:t>
            </w:r>
          </w:p>
        </w:tc>
        <w:tc>
          <w:tcPr>
            <w:tcW w:w="4060" w:type="dxa"/>
            <w:gridSpan w:val="2"/>
            <w:tcBorders>
              <w:top w:val="single" w:sz="4" w:space="0" w:color="auto"/>
              <w:left w:val="nil"/>
              <w:bottom w:val="single" w:sz="4" w:space="0" w:color="auto"/>
              <w:right w:val="nil"/>
            </w:tcBorders>
            <w:tcMar>
              <w:top w:w="28" w:type="dxa"/>
              <w:left w:w="57" w:type="dxa"/>
              <w:bottom w:w="28" w:type="dxa"/>
              <w:right w:w="57" w:type="dxa"/>
            </w:tcMar>
          </w:tcPr>
          <w:p w14:paraId="38C2684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11,6</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527445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w:t>
            </w:r>
            <w:r>
              <w:rPr>
                <w:rFonts w:ascii="Times New Roman" w:hAnsi="Times New Roman" w:cs="Times New Roman"/>
                <w:kern w:val="0"/>
                <w:sz w:val="18"/>
                <w:szCs w:val="18"/>
              </w:rPr>
              <w:t xml:space="preserve"> </w:t>
            </w:r>
          </w:p>
        </w:tc>
      </w:tr>
      <w:tr w:rsidR="00000000" w14:paraId="32CCD451" w14:textId="77777777">
        <w:tblPrEx>
          <w:tblCellMar>
            <w:top w:w="0" w:type="dxa"/>
            <w:bottom w:w="0" w:type="dxa"/>
          </w:tblCellMar>
        </w:tblPrEx>
        <w:tc>
          <w:tcPr>
            <w:tcW w:w="9816" w:type="dxa"/>
            <w:gridSpan w:val="4"/>
            <w:tcBorders>
              <w:top w:val="nil"/>
              <w:left w:val="nil"/>
              <w:bottom w:val="nil"/>
              <w:right w:val="nil"/>
            </w:tcBorders>
            <w:tcMar>
              <w:top w:w="28" w:type="dxa"/>
              <w:left w:w="57" w:type="dxa"/>
              <w:bottom w:w="28" w:type="dxa"/>
              <w:right w:w="57" w:type="dxa"/>
            </w:tcMar>
          </w:tcPr>
          <w:p w14:paraId="3B43CAE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712BF292" w14:textId="77777777">
        <w:tblPrEx>
          <w:tblCellMar>
            <w:top w:w="0" w:type="dxa"/>
            <w:bottom w:w="0" w:type="dxa"/>
          </w:tblCellMar>
        </w:tblPrEx>
        <w:tc>
          <w:tcPr>
            <w:tcW w:w="9816" w:type="dxa"/>
            <w:gridSpan w:val="4"/>
            <w:tcBorders>
              <w:top w:val="nil"/>
              <w:left w:val="nil"/>
              <w:bottom w:val="nil"/>
              <w:right w:val="nil"/>
            </w:tcBorders>
            <w:tcMar>
              <w:top w:w="28" w:type="dxa"/>
              <w:left w:w="57" w:type="dxa"/>
              <w:bottom w:w="28" w:type="dxa"/>
              <w:right w:w="57" w:type="dxa"/>
            </w:tcMar>
          </w:tcPr>
          <w:p w14:paraId="76FA08A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 x Einschubschienen</w:t>
            </w:r>
            <w:r>
              <w:rPr>
                <w:rFonts w:ascii="Times New Roman" w:hAnsi="Times New Roman" w:cs="Times New Roman"/>
                <w:kern w:val="0"/>
                <w:sz w:val="18"/>
                <w:szCs w:val="18"/>
              </w:rPr>
              <w:t xml:space="preserve"> </w:t>
            </w:r>
          </w:p>
        </w:tc>
      </w:tr>
      <w:tr w:rsidR="00000000" w14:paraId="7B9E45F2" w14:textId="77777777">
        <w:tblPrEx>
          <w:tblCellMar>
            <w:top w:w="0" w:type="dxa"/>
            <w:bottom w:w="0" w:type="dxa"/>
          </w:tblCellMar>
        </w:tblPrEx>
        <w:tc>
          <w:tcPr>
            <w:tcW w:w="9816" w:type="dxa"/>
            <w:gridSpan w:val="4"/>
            <w:tcBorders>
              <w:top w:val="nil"/>
              <w:left w:val="nil"/>
              <w:bottom w:val="nil"/>
              <w:right w:val="nil"/>
            </w:tcBorders>
            <w:tcMar>
              <w:top w:w="28" w:type="dxa"/>
              <w:left w:w="57" w:type="dxa"/>
              <w:bottom w:w="28" w:type="dxa"/>
              <w:right w:w="57" w:type="dxa"/>
            </w:tcMar>
          </w:tcPr>
          <w:p w14:paraId="3E05B28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Tropfenabscheider, Kunststoff-TA (PP), T 400</w:t>
            </w:r>
            <w:r>
              <w:rPr>
                <w:rFonts w:ascii="Times New Roman" w:hAnsi="Times New Roman" w:cs="Times New Roman"/>
                <w:kern w:val="0"/>
                <w:sz w:val="18"/>
                <w:szCs w:val="18"/>
              </w:rPr>
              <w:t xml:space="preserve"> </w:t>
            </w:r>
          </w:p>
        </w:tc>
      </w:tr>
      <w:tr w:rsidR="00000000" w14:paraId="2D13AACA" w14:textId="77777777">
        <w:tblPrEx>
          <w:tblCellMar>
            <w:top w:w="0" w:type="dxa"/>
            <w:bottom w:w="0" w:type="dxa"/>
          </w:tblCellMar>
        </w:tblPrEx>
        <w:tc>
          <w:tcPr>
            <w:tcW w:w="9816" w:type="dxa"/>
            <w:gridSpan w:val="4"/>
            <w:tcBorders>
              <w:top w:val="nil"/>
              <w:left w:val="nil"/>
              <w:bottom w:val="nil"/>
              <w:right w:val="nil"/>
            </w:tcBorders>
            <w:tcMar>
              <w:top w:w="28" w:type="dxa"/>
              <w:left w:w="57" w:type="dxa"/>
              <w:bottom w:w="28" w:type="dxa"/>
              <w:right w:w="57" w:type="dxa"/>
            </w:tcMar>
          </w:tcPr>
          <w:p w14:paraId="01EE468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Wanne 1306 KGT</w:t>
            </w:r>
            <w:r>
              <w:rPr>
                <w:rFonts w:ascii="Times New Roman" w:hAnsi="Times New Roman" w:cs="Times New Roman"/>
                <w:kern w:val="0"/>
                <w:sz w:val="18"/>
                <w:szCs w:val="18"/>
              </w:rPr>
              <w:t xml:space="preserve"> </w:t>
            </w:r>
          </w:p>
        </w:tc>
      </w:tr>
      <w:tr w:rsidR="00000000" w14:paraId="1EED54A7" w14:textId="77777777">
        <w:tblPrEx>
          <w:tblCellMar>
            <w:top w:w="0" w:type="dxa"/>
            <w:bottom w:w="0" w:type="dxa"/>
          </w:tblCellMar>
        </w:tblPrEx>
        <w:tc>
          <w:tcPr>
            <w:tcW w:w="9816" w:type="dxa"/>
            <w:gridSpan w:val="4"/>
            <w:tcBorders>
              <w:top w:val="nil"/>
              <w:left w:val="nil"/>
              <w:bottom w:val="nil"/>
              <w:right w:val="nil"/>
            </w:tcBorders>
            <w:tcMar>
              <w:top w:w="28" w:type="dxa"/>
              <w:left w:w="57" w:type="dxa"/>
              <w:bottom w:w="28" w:type="dxa"/>
              <w:right w:w="57" w:type="dxa"/>
            </w:tcMar>
          </w:tcPr>
          <w:p w14:paraId="668BDEC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Kondensatablauf: DN32, 1 1/4 Zoll</w:t>
            </w:r>
            <w:r>
              <w:rPr>
                <w:rFonts w:ascii="Times New Roman" w:hAnsi="Times New Roman" w:cs="Times New Roman"/>
                <w:kern w:val="0"/>
                <w:sz w:val="18"/>
                <w:szCs w:val="18"/>
              </w:rPr>
              <w:t xml:space="preserve"> </w:t>
            </w:r>
          </w:p>
        </w:tc>
      </w:tr>
      <w:tr w:rsidR="00000000" w14:paraId="558D884E" w14:textId="77777777">
        <w:tblPrEx>
          <w:tblCellMar>
            <w:top w:w="0" w:type="dxa"/>
            <w:bottom w:w="0" w:type="dxa"/>
          </w:tblCellMar>
        </w:tblPrEx>
        <w:tc>
          <w:tcPr>
            <w:tcW w:w="4943" w:type="dxa"/>
            <w:gridSpan w:val="2"/>
            <w:tcBorders>
              <w:top w:val="single" w:sz="4" w:space="0" w:color="auto"/>
              <w:left w:val="nil"/>
              <w:bottom w:val="single" w:sz="4" w:space="0" w:color="auto"/>
              <w:right w:val="nil"/>
            </w:tcBorders>
            <w:tcMar>
              <w:top w:w="28" w:type="dxa"/>
              <w:left w:w="57" w:type="dxa"/>
              <w:bottom w:w="28" w:type="dxa"/>
              <w:right w:w="57" w:type="dxa"/>
            </w:tcMar>
          </w:tcPr>
          <w:p w14:paraId="11D5498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Bezeichnung</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3E72CF7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Projektbezogenes Register</w:t>
            </w:r>
            <w:r>
              <w:rPr>
                <w:rFonts w:ascii="Times New Roman" w:hAnsi="Times New Roman" w:cs="Times New Roman"/>
                <w:kern w:val="0"/>
                <w:sz w:val="18"/>
                <w:szCs w:val="18"/>
              </w:rPr>
              <w:t xml:space="preserve"> </w:t>
            </w:r>
          </w:p>
        </w:tc>
      </w:tr>
      <w:tr w:rsidR="00000000" w14:paraId="1847630A" w14:textId="77777777">
        <w:tblPrEx>
          <w:tblCellMar>
            <w:top w:w="0" w:type="dxa"/>
            <w:bottom w:w="0" w:type="dxa"/>
          </w:tblCellMar>
        </w:tblPrEx>
        <w:tc>
          <w:tcPr>
            <w:tcW w:w="4943" w:type="dxa"/>
            <w:gridSpan w:val="2"/>
            <w:tcBorders>
              <w:top w:val="single" w:sz="4" w:space="0" w:color="auto"/>
              <w:left w:val="nil"/>
              <w:bottom w:val="single" w:sz="4" w:space="0" w:color="auto"/>
              <w:right w:val="nil"/>
            </w:tcBorders>
            <w:tcMar>
              <w:top w:w="28" w:type="dxa"/>
              <w:left w:w="57" w:type="dxa"/>
              <w:bottom w:w="28" w:type="dxa"/>
              <w:right w:w="57" w:type="dxa"/>
            </w:tcMar>
          </w:tcPr>
          <w:p w14:paraId="31B2F92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Sonder-Nummer</w:t>
            </w:r>
            <w:r>
              <w:rPr>
                <w:rFonts w:ascii="Times New Roman" w:hAnsi="Times New Roman" w:cs="Times New Roman"/>
                <w:kern w:val="0"/>
                <w:sz w:val="18"/>
                <w:szCs w:val="18"/>
              </w:rPr>
              <w:t xml:space="preserve"> </w:t>
            </w:r>
          </w:p>
        </w:tc>
        <w:tc>
          <w:tcPr>
            <w:tcW w:w="4873" w:type="dxa"/>
            <w:gridSpan w:val="2"/>
            <w:tcBorders>
              <w:top w:val="single" w:sz="4" w:space="0" w:color="auto"/>
              <w:left w:val="nil"/>
              <w:bottom w:val="single" w:sz="4" w:space="0" w:color="auto"/>
              <w:right w:val="nil"/>
            </w:tcBorders>
            <w:tcMar>
              <w:top w:w="28" w:type="dxa"/>
              <w:left w:w="57" w:type="dxa"/>
              <w:bottom w:w="28" w:type="dxa"/>
              <w:right w:w="57" w:type="dxa"/>
            </w:tcMar>
          </w:tcPr>
          <w:p w14:paraId="3A0CCDF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135985</w:t>
            </w:r>
            <w:r>
              <w:rPr>
                <w:rFonts w:ascii="Times New Roman" w:hAnsi="Times New Roman" w:cs="Times New Roman"/>
                <w:kern w:val="0"/>
                <w:sz w:val="18"/>
                <w:szCs w:val="18"/>
              </w:rPr>
              <w:t xml:space="preserve"> </w:t>
            </w:r>
          </w:p>
        </w:tc>
      </w:tr>
    </w:tbl>
    <w:p w14:paraId="05AF415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2F6A5DC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(6) Leerteil 407</w:t>
      </w:r>
    </w:p>
    <w:p w14:paraId="1E9B82F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9816"/>
      </w:tblGrid>
      <w:tr w:rsidR="00000000" w14:paraId="368BBFF2" w14:textId="77777777">
        <w:tblPrEx>
          <w:tblCellMar>
            <w:top w:w="0" w:type="dxa"/>
            <w:bottom w:w="0" w:type="dxa"/>
          </w:tblCellMar>
        </w:tblPrEx>
        <w:tc>
          <w:tcPr>
            <w:tcW w:w="9816" w:type="dxa"/>
            <w:tcBorders>
              <w:top w:val="nil"/>
              <w:left w:val="nil"/>
              <w:bottom w:val="nil"/>
              <w:right w:val="nil"/>
            </w:tcBorders>
            <w:tcMar>
              <w:top w:w="28" w:type="dxa"/>
              <w:left w:w="57" w:type="dxa"/>
              <w:bottom w:w="28" w:type="dxa"/>
              <w:right w:w="57" w:type="dxa"/>
            </w:tcMar>
          </w:tcPr>
          <w:p w14:paraId="4EFC0D0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2A4F85E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47D194DD"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(7) Ventilator, Laufrad - EC Motor</w:t>
      </w:r>
    </w:p>
    <w:p w14:paraId="4E48ABDD"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2270"/>
        <w:gridCol w:w="838"/>
        <w:gridCol w:w="838"/>
        <w:gridCol w:w="590"/>
        <w:gridCol w:w="248"/>
        <w:gridCol w:w="838"/>
        <w:gridCol w:w="838"/>
        <w:gridCol w:w="838"/>
        <w:gridCol w:w="838"/>
        <w:gridCol w:w="460"/>
        <w:gridCol w:w="378"/>
        <w:gridCol w:w="842"/>
      </w:tblGrid>
      <w:tr w:rsidR="00000000" w14:paraId="431035C1"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4F6255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Luftmenge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2041FBB"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10000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341EC39"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m³/h</w:t>
            </w:r>
            <w:r>
              <w:rPr>
                <w:rFonts w:ascii="Times New Roman" w:hAnsi="Times New Roman" w:cs="Times New Roman"/>
                <w:kern w:val="0"/>
                <w:sz w:val="18"/>
                <w:szCs w:val="18"/>
              </w:rPr>
              <w:t xml:space="preserve"> </w:t>
            </w:r>
          </w:p>
        </w:tc>
      </w:tr>
      <w:tr w:rsidR="00000000" w14:paraId="20B5C8E0"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FEAFF02"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extern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545DE05"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4634E0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3F7DD1CB"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8E7FAE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Ventilatorteil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692A08D"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22639A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684A8C37"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8E63FC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intern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4295F6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830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123DCF6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1A358041"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EF2061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dynamisch</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5E0F16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199F41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5A98A43D"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1186010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gesamt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CE3157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1091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EBBEDA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4DDDEDEA"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CE1951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Ventilatortyp</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520B65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VMC560-6,50/400EC-2370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3012464"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2A01D941"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5FCFED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Ventilator-Drehzahl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5C8D62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1998</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64CD109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1/min</w:t>
            </w:r>
            <w:r>
              <w:rPr>
                <w:rFonts w:ascii="Times New Roman" w:hAnsi="Times New Roman" w:cs="Times New Roman"/>
                <w:kern w:val="0"/>
                <w:sz w:val="18"/>
                <w:szCs w:val="18"/>
              </w:rPr>
              <w:t xml:space="preserve"> </w:t>
            </w:r>
          </w:p>
        </w:tc>
      </w:tr>
      <w:tr w:rsidR="00000000" w14:paraId="0447335D"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3F8642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Ventilator-Drehzahl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B265E2C"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2370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9F76E1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1/min</w:t>
            </w:r>
            <w:r>
              <w:rPr>
                <w:rFonts w:ascii="Times New Roman" w:hAnsi="Times New Roman" w:cs="Times New Roman"/>
                <w:kern w:val="0"/>
                <w:sz w:val="18"/>
                <w:szCs w:val="18"/>
              </w:rPr>
              <w:t xml:space="preserve"> </w:t>
            </w:r>
          </w:p>
        </w:tc>
      </w:tr>
      <w:tr w:rsidR="00000000" w14:paraId="38FCE475"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A8A237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Wirkungsgrad Gesamt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07E89C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73,9</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1788E6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7B8A2A19"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8D535E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Motor-Stromaufnahme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681606C"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6,61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2C5CB4A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w:t>
            </w:r>
            <w:r>
              <w:rPr>
                <w:rFonts w:ascii="Times New Roman" w:hAnsi="Times New Roman" w:cs="Times New Roman"/>
                <w:kern w:val="0"/>
                <w:sz w:val="18"/>
                <w:szCs w:val="18"/>
              </w:rPr>
              <w:t xml:space="preserve"> </w:t>
            </w:r>
          </w:p>
        </w:tc>
      </w:tr>
      <w:tr w:rsidR="00000000" w14:paraId="5F1E06D9"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E7E085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Motor-Strom</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412531C"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E0B35D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w:t>
            </w:r>
            <w:r>
              <w:rPr>
                <w:rFonts w:ascii="Times New Roman" w:hAnsi="Times New Roman" w:cs="Times New Roman"/>
                <w:kern w:val="0"/>
                <w:sz w:val="18"/>
                <w:szCs w:val="18"/>
              </w:rPr>
              <w:t xml:space="preserve"> </w:t>
            </w:r>
          </w:p>
        </w:tc>
      </w:tr>
      <w:tr w:rsidR="00000000" w14:paraId="4568513A"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1DF9891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Motor-Leistung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90C7A5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6,50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EBF212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20E15F35"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4E00F96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Motor-Spannung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66CF4BC"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3*400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6CF57DA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w:t>
            </w:r>
            <w:r>
              <w:rPr>
                <w:rFonts w:ascii="Times New Roman" w:hAnsi="Times New Roman" w:cs="Times New Roman"/>
                <w:kern w:val="0"/>
                <w:sz w:val="18"/>
                <w:szCs w:val="18"/>
              </w:rPr>
              <w:t xml:space="preserve"> </w:t>
            </w:r>
          </w:p>
        </w:tc>
      </w:tr>
      <w:tr w:rsidR="00000000" w14:paraId="2F3EF87C"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10E464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Steuerspannung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BABCDD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8,09</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2904911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w:t>
            </w:r>
            <w:r>
              <w:rPr>
                <w:rFonts w:ascii="Times New Roman" w:hAnsi="Times New Roman" w:cs="Times New Roman"/>
                <w:kern w:val="0"/>
                <w:sz w:val="18"/>
                <w:szCs w:val="18"/>
              </w:rPr>
              <w:t xml:space="preserve"> </w:t>
            </w:r>
          </w:p>
        </w:tc>
      </w:tr>
      <w:tr w:rsidR="00000000" w14:paraId="3948E08D"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1DCF761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K-Wert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AF1312C"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381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1F82FA6"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1327917A"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BDB549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Energieeffizienzklasse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84A119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entspricht IE5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C9249D6"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5B62DE7A"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004BD2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aufg. elektrische Wirkleistung Pm</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00DA489C"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b/>
                <w:bCs/>
                <w:color w:val="000000"/>
                <w:kern w:val="0"/>
                <w:sz w:val="18"/>
                <w:szCs w:val="18"/>
              </w:rPr>
              <w:t>4,10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120337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kW</w:t>
            </w:r>
            <w:r>
              <w:rPr>
                <w:rFonts w:ascii="Times New Roman" w:hAnsi="Times New Roman" w:cs="Times New Roman"/>
                <w:kern w:val="0"/>
                <w:sz w:val="18"/>
                <w:szCs w:val="18"/>
              </w:rPr>
              <w:t xml:space="preserve"> </w:t>
            </w:r>
          </w:p>
        </w:tc>
      </w:tr>
      <w:tr w:rsidR="00000000" w14:paraId="567C0A01"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AFDE4D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aufg. el. Wirkleistung bei P_SFP Bedingungen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79418D0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62CC664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0283EF78"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F98B741" w14:textId="77777777" w:rsidR="00A12AEC" w:rsidRPr="00A12AEC" w:rsidRDefault="00A12AEC">
            <w:pPr>
              <w:autoSpaceDE w:val="0"/>
              <w:autoSpaceDN w:val="0"/>
              <w:adjustRightInd w:val="0"/>
              <w:spacing w:after="0" w:line="240" w:lineRule="auto"/>
              <w:rPr>
                <w:rFonts w:ascii="Times New Roman" w:hAnsi="Times New Roman" w:cs="Times New Roman"/>
                <w:kern w:val="0"/>
                <w:sz w:val="18"/>
                <w:szCs w:val="18"/>
                <w:lang w:val="en-US"/>
              </w:rPr>
            </w:pPr>
            <w:r w:rsidRPr="00A12AEC">
              <w:rPr>
                <w:rFonts w:ascii="Arial" w:hAnsi="Arial" w:cs="Arial"/>
                <w:color w:val="000000"/>
                <w:kern w:val="0"/>
                <w:sz w:val="18"/>
                <w:szCs w:val="18"/>
                <w:lang w:val="en-US"/>
              </w:rPr>
              <w:t>P_SFP (Spezific Fan Power)</w:t>
            </w:r>
            <w:r w:rsidRPr="00A12AEC">
              <w:rPr>
                <w:rFonts w:ascii="Times New Roman" w:hAnsi="Times New Roman" w:cs="Times New Roman"/>
                <w:kern w:val="0"/>
                <w:sz w:val="18"/>
                <w:szCs w:val="18"/>
                <w:lang w:val="en-US"/>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0BB323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1,33</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882870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kW/(m³/s)</w:t>
            </w:r>
            <w:r>
              <w:rPr>
                <w:rFonts w:ascii="Times New Roman" w:hAnsi="Times New Roman" w:cs="Times New Roman"/>
                <w:kern w:val="0"/>
                <w:sz w:val="18"/>
                <w:szCs w:val="18"/>
              </w:rPr>
              <w:t xml:space="preserve"> </w:t>
            </w:r>
          </w:p>
        </w:tc>
      </w:tr>
      <w:tr w:rsidR="00000000" w14:paraId="39911245"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1A8677B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3AC101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0,370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6AF0F91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W/(m³/h)</w:t>
            </w:r>
            <w:r>
              <w:rPr>
                <w:rFonts w:ascii="Times New Roman" w:hAnsi="Times New Roman" w:cs="Times New Roman"/>
                <w:kern w:val="0"/>
                <w:sz w:val="18"/>
                <w:szCs w:val="18"/>
              </w:rPr>
              <w:t xml:space="preserve"> </w:t>
            </w:r>
          </w:p>
        </w:tc>
      </w:tr>
      <w:tr w:rsidR="00000000" w14:paraId="5397BBF9"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D76A0F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B0A94B4"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2140012</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FF776D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47C9C331"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F13289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SFP Klasse (EN 16798-3)</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D08AFE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SFP3</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150E763"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6532A72B"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251FCF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P-Klasse (EN 13053) Pm ref: 5,83 kW</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E61E16D"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P1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4C11E2B2"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53C81EDB"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3441B0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Luftdichte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6CD9F6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1,2</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96A082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kg/m³</w:t>
            </w:r>
            <w:r>
              <w:rPr>
                <w:rFonts w:ascii="Times New Roman" w:hAnsi="Times New Roman" w:cs="Times New Roman"/>
                <w:kern w:val="0"/>
                <w:sz w:val="18"/>
                <w:szCs w:val="18"/>
              </w:rPr>
              <w:t xml:space="preserve"> </w:t>
            </w:r>
          </w:p>
        </w:tc>
      </w:tr>
      <w:tr w:rsidR="00000000" w14:paraId="00351659" w14:textId="77777777">
        <w:tblPrEx>
          <w:tblCellMar>
            <w:top w:w="0" w:type="dxa"/>
            <w:bottom w:w="0" w:type="dxa"/>
          </w:tblCellMar>
        </w:tblPrEx>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3F548B1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Oktavmittenfrequenz[Hz]</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9695297"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63</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48924525"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125</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2E737190"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250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DD861FA"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500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133844C"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1000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0670E3C"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2000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C99D73C"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4000</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04E2DE8F"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8000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E80D9E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Summe</w:t>
            </w:r>
            <w:r>
              <w:rPr>
                <w:rFonts w:ascii="Times New Roman" w:hAnsi="Times New Roman" w:cs="Times New Roman"/>
                <w:kern w:val="0"/>
                <w:sz w:val="18"/>
                <w:szCs w:val="18"/>
              </w:rPr>
              <w:t xml:space="preserve"> </w:t>
            </w:r>
          </w:p>
        </w:tc>
      </w:tr>
      <w:tr w:rsidR="00000000" w14:paraId="3518FA3C" w14:textId="77777777">
        <w:tblPrEx>
          <w:tblCellMar>
            <w:top w:w="0" w:type="dxa"/>
            <w:bottom w:w="0" w:type="dxa"/>
          </w:tblCellMar>
        </w:tblPrEx>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0FA6F83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Lw(A) saugseitig</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38D7CC6"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45</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35F88683"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67</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1A4D1FAC"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65</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BC4CB80"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71</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67BFA1F3"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72</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3DB4C6D0"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72</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B3BE3B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72</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239CC31F"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64</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4FF64098"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78</w:t>
            </w:r>
            <w:r>
              <w:rPr>
                <w:rFonts w:ascii="Times New Roman" w:hAnsi="Times New Roman" w:cs="Times New Roman"/>
                <w:kern w:val="0"/>
                <w:sz w:val="18"/>
                <w:szCs w:val="18"/>
              </w:rPr>
              <w:t xml:space="preserve"> </w:t>
            </w:r>
          </w:p>
        </w:tc>
      </w:tr>
      <w:tr w:rsidR="00000000" w14:paraId="4FF3421F" w14:textId="77777777">
        <w:tblPrEx>
          <w:tblCellMar>
            <w:top w:w="0" w:type="dxa"/>
            <w:bottom w:w="0" w:type="dxa"/>
          </w:tblCellMar>
        </w:tblPrEx>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1A44A2A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Lw(A) druckseitig</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6214FEA"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49</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7039D06"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70</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40ABC0E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67</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8152475"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76</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7E24669B"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80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5813ACC"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78</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9B992E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75</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3F4680B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66</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EC5A90E"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84</w:t>
            </w:r>
            <w:r>
              <w:rPr>
                <w:rFonts w:ascii="Times New Roman" w:hAnsi="Times New Roman" w:cs="Times New Roman"/>
                <w:kern w:val="0"/>
                <w:sz w:val="18"/>
                <w:szCs w:val="18"/>
              </w:rPr>
              <w:t xml:space="preserve"> </w:t>
            </w:r>
          </w:p>
        </w:tc>
      </w:tr>
      <w:tr w:rsidR="00000000" w14:paraId="249730C6" w14:textId="77777777">
        <w:tblPrEx>
          <w:tblCellMar>
            <w:top w:w="0" w:type="dxa"/>
            <w:bottom w:w="0" w:type="dxa"/>
          </w:tblCellMar>
        </w:tblPrEx>
        <w:tc>
          <w:tcPr>
            <w:tcW w:w="9816" w:type="dxa"/>
            <w:gridSpan w:val="12"/>
            <w:tcBorders>
              <w:top w:val="nil"/>
              <w:left w:val="nil"/>
              <w:bottom w:val="nil"/>
              <w:right w:val="nil"/>
            </w:tcBorders>
            <w:tcMar>
              <w:top w:w="28" w:type="dxa"/>
              <w:left w:w="57" w:type="dxa"/>
              <w:bottom w:w="28" w:type="dxa"/>
              <w:right w:w="57" w:type="dxa"/>
            </w:tcMar>
          </w:tcPr>
          <w:p w14:paraId="423C766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71AAA1CE" w14:textId="77777777">
        <w:tblPrEx>
          <w:tblCellMar>
            <w:top w:w="0" w:type="dxa"/>
            <w:bottom w:w="0" w:type="dxa"/>
          </w:tblCellMar>
        </w:tblPrEx>
        <w:tc>
          <w:tcPr>
            <w:tcW w:w="9816" w:type="dxa"/>
            <w:gridSpan w:val="12"/>
            <w:tcBorders>
              <w:top w:val="nil"/>
              <w:left w:val="nil"/>
              <w:bottom w:val="nil"/>
              <w:right w:val="nil"/>
            </w:tcBorders>
            <w:tcMar>
              <w:top w:w="28" w:type="dxa"/>
              <w:left w:w="57" w:type="dxa"/>
              <w:bottom w:w="28" w:type="dxa"/>
              <w:right w:w="57" w:type="dxa"/>
            </w:tcMar>
          </w:tcPr>
          <w:p w14:paraId="5736F03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Volumenstrommessleitung auf aussenliegende Messstutzen geführt</w:t>
            </w:r>
            <w:r>
              <w:rPr>
                <w:rFonts w:ascii="Times New Roman" w:hAnsi="Times New Roman" w:cs="Times New Roman"/>
                <w:kern w:val="0"/>
                <w:sz w:val="18"/>
                <w:szCs w:val="18"/>
              </w:rPr>
              <w:t xml:space="preserve"> </w:t>
            </w:r>
          </w:p>
        </w:tc>
      </w:tr>
      <w:tr w:rsidR="00000000" w14:paraId="5391C184" w14:textId="77777777">
        <w:tblPrEx>
          <w:tblCellMar>
            <w:top w:w="0" w:type="dxa"/>
            <w:bottom w:w="0" w:type="dxa"/>
          </w:tblCellMar>
        </w:tblPrEx>
        <w:tc>
          <w:tcPr>
            <w:tcW w:w="9816" w:type="dxa"/>
            <w:gridSpan w:val="12"/>
            <w:tcBorders>
              <w:top w:val="nil"/>
              <w:left w:val="nil"/>
              <w:bottom w:val="nil"/>
              <w:right w:val="nil"/>
            </w:tcBorders>
            <w:tcMar>
              <w:top w:w="28" w:type="dxa"/>
              <w:left w:w="57" w:type="dxa"/>
              <w:bottom w:w="28" w:type="dxa"/>
              <w:right w:w="57" w:type="dxa"/>
            </w:tcMar>
          </w:tcPr>
          <w:p w14:paraId="3A0E59A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Rep. Schalter mont. u. verd., AR 6/7,5</w:t>
            </w:r>
            <w:r>
              <w:rPr>
                <w:rFonts w:ascii="Times New Roman" w:hAnsi="Times New Roman" w:cs="Times New Roman"/>
                <w:kern w:val="0"/>
                <w:sz w:val="18"/>
                <w:szCs w:val="18"/>
              </w:rPr>
              <w:t xml:space="preserve"> </w:t>
            </w:r>
          </w:p>
        </w:tc>
      </w:tr>
      <w:tr w:rsidR="00000000" w14:paraId="09573B34" w14:textId="77777777">
        <w:tblPrEx>
          <w:tblCellMar>
            <w:top w:w="0" w:type="dxa"/>
            <w:bottom w:w="0" w:type="dxa"/>
          </w:tblCellMar>
        </w:tblPrEx>
        <w:tc>
          <w:tcPr>
            <w:tcW w:w="9816" w:type="dxa"/>
            <w:gridSpan w:val="12"/>
            <w:tcBorders>
              <w:top w:val="nil"/>
              <w:left w:val="nil"/>
              <w:bottom w:val="nil"/>
              <w:right w:val="nil"/>
            </w:tcBorders>
            <w:tcMar>
              <w:top w:w="28" w:type="dxa"/>
              <w:left w:w="57" w:type="dxa"/>
              <w:bottom w:w="28" w:type="dxa"/>
              <w:right w:w="57" w:type="dxa"/>
            </w:tcMar>
          </w:tcPr>
          <w:p w14:paraId="19B9D61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Revisionstüre druckseitig, Türfeststeller-Einrasthebel</w:t>
            </w:r>
            <w:r>
              <w:rPr>
                <w:rFonts w:ascii="Times New Roman" w:hAnsi="Times New Roman" w:cs="Times New Roman"/>
                <w:kern w:val="0"/>
                <w:sz w:val="18"/>
                <w:szCs w:val="18"/>
              </w:rPr>
              <w:t xml:space="preserve"> </w:t>
            </w:r>
          </w:p>
        </w:tc>
      </w:tr>
    </w:tbl>
    <w:p w14:paraId="7286DD4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3AE2FCA0"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(8) Schalldämpfer Typ 13</w:t>
      </w:r>
    </w:p>
    <w:p w14:paraId="31026343"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1288"/>
        <w:gridCol w:w="1218"/>
        <w:gridCol w:w="1218"/>
        <w:gridCol w:w="812"/>
        <w:gridCol w:w="406"/>
        <w:gridCol w:w="1218"/>
        <w:gridCol w:w="1218"/>
        <w:gridCol w:w="1218"/>
        <w:gridCol w:w="1220"/>
      </w:tblGrid>
      <w:tr w:rsidR="00000000" w14:paraId="5DE60C96"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43A6D2B6"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71EE73FE"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3E4DC58"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375805DF"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D7DB08E"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Einfügungsdämpfung</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39EB1E2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BF0FE4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000000" w14:paraId="55CF464B" w14:textId="77777777">
        <w:tblPrEx>
          <w:tblCellMar>
            <w:top w:w="0" w:type="dxa"/>
            <w:bottom w:w="0" w:type="dxa"/>
          </w:tblCellMar>
        </w:tblPrEx>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46E5FD3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 63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02F686B"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125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35C5910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250 Hz</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7758E62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88221A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35232ED"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3788278"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131FD4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8000 Hz</w:t>
            </w:r>
            <w:r>
              <w:rPr>
                <w:rFonts w:ascii="Times New Roman" w:hAnsi="Times New Roman" w:cs="Times New Roman"/>
                <w:kern w:val="0"/>
                <w:sz w:val="18"/>
                <w:szCs w:val="18"/>
              </w:rPr>
              <w:t xml:space="preserve"> </w:t>
            </w:r>
          </w:p>
        </w:tc>
      </w:tr>
      <w:tr w:rsidR="00000000" w14:paraId="0FBCACAA" w14:textId="77777777">
        <w:tblPrEx>
          <w:tblCellMar>
            <w:top w:w="0" w:type="dxa"/>
            <w:bottom w:w="0" w:type="dxa"/>
          </w:tblCellMar>
        </w:tblPrEx>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0BC8847D"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7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68F6FB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13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7BCFA0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29 dB  </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57D08368"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30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54E14B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36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4F7D3B1F"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25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251E65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AFD3A91"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r>
      <w:tr w:rsidR="00000000" w14:paraId="1AEF896C"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54389D18"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000000" w14:paraId="75A8A8EC"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7277B6B1"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 13 Kulissen, Schalldämpferkulisse mit Glasseidenvlieskaschierung Typ 13</w:t>
            </w:r>
            <w:r>
              <w:rPr>
                <w:rFonts w:ascii="Times New Roman" w:hAnsi="Times New Roman" w:cs="Times New Roman"/>
                <w:kern w:val="0"/>
                <w:sz w:val="18"/>
                <w:szCs w:val="18"/>
              </w:rPr>
              <w:t xml:space="preserve"> </w:t>
            </w:r>
          </w:p>
        </w:tc>
      </w:tr>
      <w:tr w:rsidR="00000000" w14:paraId="64301A86"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6265530E"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Schalldämpferkulissen ausbaubar für Kulissentiefe 230 mm</w:t>
            </w:r>
            <w:r>
              <w:rPr>
                <w:rFonts w:ascii="Times New Roman" w:hAnsi="Times New Roman" w:cs="Times New Roman"/>
                <w:kern w:val="0"/>
                <w:sz w:val="18"/>
                <w:szCs w:val="18"/>
              </w:rPr>
              <w:t xml:space="preserve"> </w:t>
            </w:r>
          </w:p>
        </w:tc>
      </w:tr>
    </w:tbl>
    <w:p w14:paraId="247669B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6DC33014"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(9) Filter ISO ePM1 85%</w:t>
      </w:r>
    </w:p>
    <w:p w14:paraId="741866D9"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60"/>
        <w:gridCol w:w="1220"/>
      </w:tblGrid>
      <w:tr w:rsidR="00000000" w14:paraId="1C264220"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72E8F2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 ISO 16890</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003618BF"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ISO ePM1 85%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660017F"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p>
        </w:tc>
      </w:tr>
      <w:tr w:rsidR="00000000" w14:paraId="5AC3E23B"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2C3977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Anfangswiderstand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495D7BE"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165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3825A0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5006FAAD"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27CAD3A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B26FF9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229289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62291B8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6CBA62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Enddruckdifferenz</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3DB2D255"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265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103BD36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7BC79A13"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5E1234C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Energieverbrauch (Eurovent 4/21: not certified)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B809B1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3081</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0FCB0D3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kWh</w:t>
            </w:r>
            <w:r>
              <w:rPr>
                <w:rFonts w:ascii="Times New Roman" w:hAnsi="Times New Roman" w:cs="Times New Roman"/>
                <w:kern w:val="0"/>
                <w:sz w:val="18"/>
                <w:szCs w:val="18"/>
              </w:rPr>
              <w:t xml:space="preserve"> </w:t>
            </w:r>
          </w:p>
        </w:tc>
      </w:tr>
      <w:tr w:rsidR="00000000" w14:paraId="6A7CF943"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36EBE9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Filterfläche</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3A929214"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16,18</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3FAE05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m²</w:t>
            </w:r>
            <w:r>
              <w:rPr>
                <w:rFonts w:ascii="Times New Roman" w:hAnsi="Times New Roman" w:cs="Times New Roman"/>
                <w:kern w:val="0"/>
                <w:sz w:val="18"/>
                <w:szCs w:val="18"/>
              </w:rPr>
              <w:t xml:space="preserve"> </w:t>
            </w:r>
          </w:p>
        </w:tc>
      </w:tr>
      <w:tr w:rsidR="00000000" w14:paraId="04BA2BA1"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57737E1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2BFA5D77"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7528741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Filtertasche F9 (Energieoptimiert)</w:t>
            </w:r>
            <w:r>
              <w:rPr>
                <w:rFonts w:ascii="Times New Roman" w:hAnsi="Times New Roman" w:cs="Times New Roman"/>
                <w:kern w:val="0"/>
                <w:sz w:val="18"/>
                <w:szCs w:val="18"/>
              </w:rPr>
              <w:t xml:space="preserve"> </w:t>
            </w:r>
          </w:p>
        </w:tc>
      </w:tr>
      <w:tr w:rsidR="00000000" w14:paraId="40D90556"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3EE0603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Einschubrahmen mit Spannhebel, Filter ausziehbar</w:t>
            </w:r>
            <w:r>
              <w:rPr>
                <w:rFonts w:ascii="Times New Roman" w:hAnsi="Times New Roman" w:cs="Times New Roman"/>
                <w:kern w:val="0"/>
                <w:sz w:val="18"/>
                <w:szCs w:val="18"/>
              </w:rPr>
              <w:t xml:space="preserve"> </w:t>
            </w:r>
          </w:p>
        </w:tc>
      </w:tr>
      <w:tr w:rsidR="00000000" w14:paraId="24680379"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60AE93C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Ohne Anbauten (offen - bemaßt)</w:t>
            </w:r>
            <w:r>
              <w:rPr>
                <w:rFonts w:ascii="Times New Roman" w:hAnsi="Times New Roman" w:cs="Times New Roman"/>
                <w:kern w:val="0"/>
                <w:sz w:val="18"/>
                <w:szCs w:val="18"/>
              </w:rPr>
              <w:t xml:space="preserve"> </w:t>
            </w:r>
          </w:p>
        </w:tc>
      </w:tr>
      <w:tr w:rsidR="00000000" w14:paraId="2A8D396C"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455A0C0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Differenzdruckschalter A2G-40   40 - 600 Pa, montiert, für Filterüberwachung</w:t>
            </w:r>
            <w:r>
              <w:rPr>
                <w:rFonts w:ascii="Times New Roman" w:hAnsi="Times New Roman" w:cs="Times New Roman"/>
                <w:kern w:val="0"/>
                <w:sz w:val="18"/>
                <w:szCs w:val="18"/>
              </w:rPr>
              <w:t xml:space="preserve"> </w:t>
            </w:r>
          </w:p>
        </w:tc>
      </w:tr>
      <w:tr w:rsidR="00000000" w14:paraId="74EEC755"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06E0B0E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Kabeldurchführung mit Zugentlastung bis 15 kW montiert, Druckschalter</w:t>
            </w:r>
            <w:r>
              <w:rPr>
                <w:rFonts w:ascii="Times New Roman" w:hAnsi="Times New Roman" w:cs="Times New Roman"/>
                <w:kern w:val="0"/>
                <w:sz w:val="18"/>
                <w:szCs w:val="18"/>
              </w:rPr>
              <w:t xml:space="preserve"> </w:t>
            </w:r>
          </w:p>
        </w:tc>
      </w:tr>
      <w:tr w:rsidR="00000000" w14:paraId="5641A65C"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0762040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Revisionstüre druckseitig, Türfeststeller-Einrasthebel</w:t>
            </w:r>
            <w:r>
              <w:rPr>
                <w:rFonts w:ascii="Times New Roman" w:hAnsi="Times New Roman" w:cs="Times New Roman"/>
                <w:kern w:val="0"/>
                <w:sz w:val="18"/>
                <w:szCs w:val="18"/>
              </w:rPr>
              <w:t xml:space="preserve"> </w:t>
            </w:r>
          </w:p>
        </w:tc>
      </w:tr>
    </w:tbl>
    <w:p w14:paraId="2F97F02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72E44AF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6"/>
          <w:szCs w:val="26"/>
        </w:rPr>
        <w:t>Abluft</w:t>
      </w:r>
    </w:p>
    <w:p w14:paraId="3B1C3D1F"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p w14:paraId="45619704"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(4) KGXD stehend HL II</w:t>
      </w:r>
    </w:p>
    <w:p w14:paraId="4BEB5C9A"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p w14:paraId="1F4C6C38"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Technische Daten siehe Zuluft.</w:t>
      </w:r>
    </w:p>
    <w:p w14:paraId="51E065E0"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p w14:paraId="28B131CC"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p w14:paraId="30D01668"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(10) Filter ISO ePM10 60%</w:t>
      </w:r>
    </w:p>
    <w:p w14:paraId="39F86F92"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536"/>
        <w:gridCol w:w="4060"/>
        <w:gridCol w:w="1220"/>
      </w:tblGrid>
      <w:tr w:rsidR="00000000" w14:paraId="7FF6A619"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ADCFB1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 ISO 16890</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A98C2DF"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ISO ePM10 60%</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178BCFB"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p>
        </w:tc>
      </w:tr>
      <w:tr w:rsidR="00000000" w14:paraId="567C342A"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44F00C6"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Anfangswiderstand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55DD70CA"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2B3CCC7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67CEDD1B"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75EA07A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E353836"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ABA4AA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02AE10D4"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060538F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Enddruckdifferenz</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11681622"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155</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6125D01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54AACA94"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6AC8472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Energieverbrauch (Eurovent 4/21: not certified)</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205E1DC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739</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5A922D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kWh</w:t>
            </w:r>
            <w:r>
              <w:rPr>
                <w:rFonts w:ascii="Times New Roman" w:hAnsi="Times New Roman" w:cs="Times New Roman"/>
                <w:kern w:val="0"/>
                <w:sz w:val="18"/>
                <w:szCs w:val="18"/>
              </w:rPr>
              <w:t xml:space="preserve"> </w:t>
            </w:r>
          </w:p>
        </w:tc>
      </w:tr>
      <w:tr w:rsidR="00000000" w14:paraId="2BAB5863" w14:textId="77777777">
        <w:tblPrEx>
          <w:tblCellMar>
            <w:top w:w="0" w:type="dxa"/>
            <w:bottom w:w="0" w:type="dxa"/>
          </w:tblCellMar>
        </w:tblPrEx>
        <w:tc>
          <w:tcPr>
            <w:tcW w:w="4536" w:type="dxa"/>
            <w:tcBorders>
              <w:top w:val="single" w:sz="4" w:space="0" w:color="auto"/>
              <w:left w:val="nil"/>
              <w:bottom w:val="single" w:sz="4" w:space="0" w:color="auto"/>
              <w:right w:val="nil"/>
            </w:tcBorders>
            <w:tcMar>
              <w:top w:w="28" w:type="dxa"/>
              <w:left w:w="57" w:type="dxa"/>
              <w:bottom w:w="28" w:type="dxa"/>
              <w:right w:w="57" w:type="dxa"/>
            </w:tcMar>
          </w:tcPr>
          <w:p w14:paraId="372A714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Filterfläche</w:t>
            </w:r>
            <w:r>
              <w:rPr>
                <w:rFonts w:ascii="Times New Roman" w:hAnsi="Times New Roman" w:cs="Times New Roman"/>
                <w:kern w:val="0"/>
                <w:sz w:val="18"/>
                <w:szCs w:val="18"/>
              </w:rPr>
              <w:t xml:space="preserve"> </w:t>
            </w:r>
          </w:p>
        </w:tc>
        <w:tc>
          <w:tcPr>
            <w:tcW w:w="4060" w:type="dxa"/>
            <w:tcBorders>
              <w:top w:val="single" w:sz="4" w:space="0" w:color="auto"/>
              <w:left w:val="nil"/>
              <w:bottom w:val="single" w:sz="4" w:space="0" w:color="auto"/>
              <w:right w:val="nil"/>
            </w:tcBorders>
            <w:tcMar>
              <w:top w:w="28" w:type="dxa"/>
              <w:left w:w="57" w:type="dxa"/>
              <w:bottom w:w="28" w:type="dxa"/>
              <w:right w:w="57" w:type="dxa"/>
            </w:tcMar>
          </w:tcPr>
          <w:p w14:paraId="724763C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15,04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7CC176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m²</w:t>
            </w:r>
            <w:r>
              <w:rPr>
                <w:rFonts w:ascii="Times New Roman" w:hAnsi="Times New Roman" w:cs="Times New Roman"/>
                <w:kern w:val="0"/>
                <w:sz w:val="18"/>
                <w:szCs w:val="18"/>
              </w:rPr>
              <w:t xml:space="preserve"> </w:t>
            </w:r>
          </w:p>
        </w:tc>
      </w:tr>
      <w:tr w:rsidR="00000000" w14:paraId="7E8C9FD8"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676A92B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066169A6"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73DD285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Filtertasche M5</w:t>
            </w:r>
            <w:r>
              <w:rPr>
                <w:rFonts w:ascii="Times New Roman" w:hAnsi="Times New Roman" w:cs="Times New Roman"/>
                <w:kern w:val="0"/>
                <w:sz w:val="18"/>
                <w:szCs w:val="18"/>
              </w:rPr>
              <w:t xml:space="preserve"> </w:t>
            </w:r>
          </w:p>
        </w:tc>
      </w:tr>
      <w:tr w:rsidR="00000000" w14:paraId="521C05E0"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621EC94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Einschubrahmen mit Spannhebel, Filter ausziehbar</w:t>
            </w:r>
            <w:r>
              <w:rPr>
                <w:rFonts w:ascii="Times New Roman" w:hAnsi="Times New Roman" w:cs="Times New Roman"/>
                <w:kern w:val="0"/>
                <w:sz w:val="18"/>
                <w:szCs w:val="18"/>
              </w:rPr>
              <w:t xml:space="preserve"> </w:t>
            </w:r>
          </w:p>
        </w:tc>
      </w:tr>
      <w:tr w:rsidR="00000000" w14:paraId="4390041D"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181A49D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Wanne 1309 KGT Ablauf links</w:t>
            </w:r>
            <w:r>
              <w:rPr>
                <w:rFonts w:ascii="Times New Roman" w:hAnsi="Times New Roman" w:cs="Times New Roman"/>
                <w:kern w:val="0"/>
                <w:sz w:val="18"/>
                <w:szCs w:val="18"/>
              </w:rPr>
              <w:t xml:space="preserve"> </w:t>
            </w:r>
          </w:p>
        </w:tc>
      </w:tr>
      <w:tr w:rsidR="00000000" w14:paraId="5B516594"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06FAB72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Kondensatablauf: DN32, 1 1/4 Zoll</w:t>
            </w:r>
            <w:r>
              <w:rPr>
                <w:rFonts w:ascii="Times New Roman" w:hAnsi="Times New Roman" w:cs="Times New Roman"/>
                <w:kern w:val="0"/>
                <w:sz w:val="18"/>
                <w:szCs w:val="18"/>
              </w:rPr>
              <w:t xml:space="preserve"> </w:t>
            </w:r>
          </w:p>
        </w:tc>
      </w:tr>
      <w:tr w:rsidR="00000000" w14:paraId="4EF3A8E5"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5CB2B5C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Ohne Anbauten (offen - bemaßt)</w:t>
            </w:r>
            <w:r>
              <w:rPr>
                <w:rFonts w:ascii="Times New Roman" w:hAnsi="Times New Roman" w:cs="Times New Roman"/>
                <w:kern w:val="0"/>
                <w:sz w:val="18"/>
                <w:szCs w:val="18"/>
              </w:rPr>
              <w:t xml:space="preserve"> </w:t>
            </w:r>
          </w:p>
        </w:tc>
      </w:tr>
      <w:tr w:rsidR="00000000" w14:paraId="345106EC" w14:textId="77777777">
        <w:tblPrEx>
          <w:tblCellMar>
            <w:top w:w="0" w:type="dxa"/>
            <w:bottom w:w="0" w:type="dxa"/>
          </w:tblCellMar>
        </w:tblPrEx>
        <w:tc>
          <w:tcPr>
            <w:tcW w:w="9816" w:type="dxa"/>
            <w:gridSpan w:val="3"/>
            <w:tcBorders>
              <w:top w:val="nil"/>
              <w:left w:val="nil"/>
              <w:bottom w:val="nil"/>
              <w:right w:val="nil"/>
            </w:tcBorders>
            <w:tcMar>
              <w:top w:w="28" w:type="dxa"/>
              <w:left w:w="57" w:type="dxa"/>
              <w:bottom w:w="28" w:type="dxa"/>
              <w:right w:w="57" w:type="dxa"/>
            </w:tcMar>
          </w:tcPr>
          <w:p w14:paraId="74A335B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23836A5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039481CD"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lastRenderedPageBreak/>
        <w:t>(11) Schalldämpfer Typ 13</w:t>
      </w:r>
    </w:p>
    <w:p w14:paraId="73444D4B"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1288"/>
        <w:gridCol w:w="1218"/>
        <w:gridCol w:w="1218"/>
        <w:gridCol w:w="812"/>
        <w:gridCol w:w="406"/>
        <w:gridCol w:w="1218"/>
        <w:gridCol w:w="1218"/>
        <w:gridCol w:w="1218"/>
        <w:gridCol w:w="1220"/>
      </w:tblGrid>
      <w:tr w:rsidR="00000000" w14:paraId="14BE6D7D"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1E561C7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688E3853"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313AC1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5810BD85"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87B1A8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Einfügungsdämpfung</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55B620EF"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71A53E1"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000000" w14:paraId="2BECCC10" w14:textId="77777777">
        <w:tblPrEx>
          <w:tblCellMar>
            <w:top w:w="0" w:type="dxa"/>
            <w:bottom w:w="0" w:type="dxa"/>
          </w:tblCellMar>
        </w:tblPrEx>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15438EE8"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 63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5BCE09D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125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A5D23E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250 Hz</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323611E1"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5F58C5D8"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6BAAD8E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44F9279"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4BB2F84F"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8000 Hz</w:t>
            </w:r>
            <w:r>
              <w:rPr>
                <w:rFonts w:ascii="Times New Roman" w:hAnsi="Times New Roman" w:cs="Times New Roman"/>
                <w:kern w:val="0"/>
                <w:sz w:val="18"/>
                <w:szCs w:val="18"/>
              </w:rPr>
              <w:t xml:space="preserve"> </w:t>
            </w:r>
          </w:p>
        </w:tc>
      </w:tr>
      <w:tr w:rsidR="00000000" w14:paraId="0C96BA68" w14:textId="77777777">
        <w:tblPrEx>
          <w:tblCellMar>
            <w:top w:w="0" w:type="dxa"/>
            <w:bottom w:w="0" w:type="dxa"/>
          </w:tblCellMar>
        </w:tblPrEx>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365D41B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7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32AF5416"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13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B39AFD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29 dB  </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3F1B17B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30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D693D5E"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36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96404F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25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D1FF61D"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3E3183B6"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18 dB  </w:t>
            </w:r>
            <w:r>
              <w:rPr>
                <w:rFonts w:ascii="Times New Roman" w:hAnsi="Times New Roman" w:cs="Times New Roman"/>
                <w:kern w:val="0"/>
                <w:sz w:val="18"/>
                <w:szCs w:val="18"/>
              </w:rPr>
              <w:t xml:space="preserve"> </w:t>
            </w:r>
          </w:p>
        </w:tc>
      </w:tr>
      <w:tr w:rsidR="00000000" w14:paraId="17AF1B36"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0D79E0BB"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000000" w14:paraId="0D02F2B2"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33B39FB7"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 13 Kulissen, Schalldämpferkulisse mit Glasseidenvlieskaschierung Typ 13</w:t>
            </w:r>
            <w:r>
              <w:rPr>
                <w:rFonts w:ascii="Times New Roman" w:hAnsi="Times New Roman" w:cs="Times New Roman"/>
                <w:kern w:val="0"/>
                <w:sz w:val="18"/>
                <w:szCs w:val="18"/>
              </w:rPr>
              <w:t xml:space="preserve"> </w:t>
            </w:r>
          </w:p>
        </w:tc>
      </w:tr>
      <w:tr w:rsidR="00000000" w14:paraId="42357D47"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4525478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Schalldämpferkulissen ausbaubar für Kulissentiefe 230 mm</w:t>
            </w:r>
            <w:r>
              <w:rPr>
                <w:rFonts w:ascii="Times New Roman" w:hAnsi="Times New Roman" w:cs="Times New Roman"/>
                <w:kern w:val="0"/>
                <w:sz w:val="18"/>
                <w:szCs w:val="18"/>
              </w:rPr>
              <w:t xml:space="preserve"> </w:t>
            </w:r>
          </w:p>
        </w:tc>
      </w:tr>
    </w:tbl>
    <w:p w14:paraId="1913DCF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2A10D735"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(12) Leerteil 509</w:t>
      </w:r>
    </w:p>
    <w:p w14:paraId="631CE02C"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9816"/>
      </w:tblGrid>
      <w:tr w:rsidR="00000000" w14:paraId="1992405C" w14:textId="77777777">
        <w:tblPrEx>
          <w:tblCellMar>
            <w:top w:w="0" w:type="dxa"/>
            <w:bottom w:w="0" w:type="dxa"/>
          </w:tblCellMar>
        </w:tblPrEx>
        <w:tc>
          <w:tcPr>
            <w:tcW w:w="9816" w:type="dxa"/>
            <w:tcBorders>
              <w:top w:val="nil"/>
              <w:left w:val="nil"/>
              <w:bottom w:val="nil"/>
              <w:right w:val="nil"/>
            </w:tcBorders>
            <w:tcMar>
              <w:top w:w="28" w:type="dxa"/>
              <w:left w:w="57" w:type="dxa"/>
              <w:bottom w:w="28" w:type="dxa"/>
              <w:right w:w="57" w:type="dxa"/>
            </w:tcMar>
          </w:tcPr>
          <w:p w14:paraId="65D0E29B"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Türfeststeller-Einrasthebel</w:t>
            </w:r>
            <w:r>
              <w:rPr>
                <w:rFonts w:ascii="Times New Roman" w:hAnsi="Times New Roman" w:cs="Times New Roman"/>
                <w:kern w:val="0"/>
                <w:sz w:val="18"/>
                <w:szCs w:val="18"/>
              </w:rPr>
              <w:t xml:space="preserve"> </w:t>
            </w:r>
          </w:p>
        </w:tc>
      </w:tr>
    </w:tbl>
    <w:p w14:paraId="1ABBBA0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2EDD5A24"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(13) Ventilator, Laufrad - EC Motor</w:t>
      </w:r>
    </w:p>
    <w:p w14:paraId="7CD7F39C"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2270"/>
        <w:gridCol w:w="838"/>
        <w:gridCol w:w="838"/>
        <w:gridCol w:w="590"/>
        <w:gridCol w:w="248"/>
        <w:gridCol w:w="838"/>
        <w:gridCol w:w="838"/>
        <w:gridCol w:w="838"/>
        <w:gridCol w:w="838"/>
        <w:gridCol w:w="460"/>
        <w:gridCol w:w="378"/>
        <w:gridCol w:w="842"/>
      </w:tblGrid>
      <w:tr w:rsidR="00000000" w14:paraId="5499A89E"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3A9B464"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Luftmenge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07A189A"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10000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70E8F3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m³/h</w:t>
            </w:r>
            <w:r>
              <w:rPr>
                <w:rFonts w:ascii="Times New Roman" w:hAnsi="Times New Roman" w:cs="Times New Roman"/>
                <w:kern w:val="0"/>
                <w:sz w:val="18"/>
                <w:szCs w:val="18"/>
              </w:rPr>
              <w:t xml:space="preserve"> </w:t>
            </w:r>
          </w:p>
        </w:tc>
      </w:tr>
      <w:tr w:rsidR="00000000" w14:paraId="3F0C6140"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5E69B9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extern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AEC337F"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2804CB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63F484EC"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8FB9A7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Ventilatorteil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7615BE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D0FD89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405C34D8"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69C45F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intern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4344A8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469</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51CE3C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103FE266"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C64289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dynamisch</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9763F2A"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6861EFF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47736804"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DDD2CB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Pressung gesamt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9090ACD"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730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AF0157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4DF3759D"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16A44B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Ventilatortyp</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4DBAD9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VMC560-4,40/400EC-2080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AA097FD"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4A2A4BDE"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FF3E46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Ventilator-Drehzahl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A8EDBA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1724</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58D560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1/min</w:t>
            </w:r>
            <w:r>
              <w:rPr>
                <w:rFonts w:ascii="Times New Roman" w:hAnsi="Times New Roman" w:cs="Times New Roman"/>
                <w:kern w:val="0"/>
                <w:sz w:val="18"/>
                <w:szCs w:val="18"/>
              </w:rPr>
              <w:t xml:space="preserve"> </w:t>
            </w:r>
          </w:p>
        </w:tc>
      </w:tr>
      <w:tr w:rsidR="00000000" w14:paraId="3A536C93"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3AD714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Ventilator-Drehzahl</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FDF33F1"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2080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0D8702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1/min</w:t>
            </w:r>
            <w:r>
              <w:rPr>
                <w:rFonts w:ascii="Times New Roman" w:hAnsi="Times New Roman" w:cs="Times New Roman"/>
                <w:kern w:val="0"/>
                <w:sz w:val="18"/>
                <w:szCs w:val="18"/>
              </w:rPr>
              <w:t xml:space="preserve"> </w:t>
            </w:r>
          </w:p>
        </w:tc>
      </w:tr>
      <w:tr w:rsidR="00000000" w14:paraId="62ACBF5B"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D79062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Wirkungsgrad Gesamt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6EE4D0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4F0DE23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t>
            </w:r>
            <w:r>
              <w:rPr>
                <w:rFonts w:ascii="Times New Roman" w:hAnsi="Times New Roman" w:cs="Times New Roman"/>
                <w:kern w:val="0"/>
                <w:sz w:val="18"/>
                <w:szCs w:val="18"/>
              </w:rPr>
              <w:t xml:space="preserve"> </w:t>
            </w:r>
          </w:p>
        </w:tc>
      </w:tr>
      <w:tr w:rsidR="00000000" w14:paraId="3309A941"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183602A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Motor-Stromaufnahme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B11103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4,08</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8A813B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w:t>
            </w:r>
            <w:r>
              <w:rPr>
                <w:rFonts w:ascii="Times New Roman" w:hAnsi="Times New Roman" w:cs="Times New Roman"/>
                <w:kern w:val="0"/>
                <w:sz w:val="18"/>
                <w:szCs w:val="18"/>
              </w:rPr>
              <w:t xml:space="preserve"> </w:t>
            </w:r>
          </w:p>
        </w:tc>
      </w:tr>
      <w:tr w:rsidR="00000000" w14:paraId="527DC8F6"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14AEDE8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Motor-Strom</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39CD36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6,70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2675D9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w:t>
            </w:r>
            <w:r>
              <w:rPr>
                <w:rFonts w:ascii="Times New Roman" w:hAnsi="Times New Roman" w:cs="Times New Roman"/>
                <w:kern w:val="0"/>
                <w:sz w:val="18"/>
                <w:szCs w:val="18"/>
              </w:rPr>
              <w:t xml:space="preserve"> </w:t>
            </w:r>
          </w:p>
        </w:tc>
      </w:tr>
      <w:tr w:rsidR="00000000" w14:paraId="1B35270A"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E93692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Max. Motor-Leistung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3836ABB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4,40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2466EA3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26EF9DF2"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1276E4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Motor-Spannung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0BF0DE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3*400</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C85753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w:t>
            </w:r>
            <w:r>
              <w:rPr>
                <w:rFonts w:ascii="Times New Roman" w:hAnsi="Times New Roman" w:cs="Times New Roman"/>
                <w:kern w:val="0"/>
                <w:sz w:val="18"/>
                <w:szCs w:val="18"/>
              </w:rPr>
              <w:t xml:space="preserve"> </w:t>
            </w:r>
          </w:p>
        </w:tc>
      </w:tr>
      <w:tr w:rsidR="00000000" w14:paraId="576F7118"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518B1F4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Steuerspannung</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613B18B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7,95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33301A5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w:t>
            </w:r>
            <w:r>
              <w:rPr>
                <w:rFonts w:ascii="Times New Roman" w:hAnsi="Times New Roman" w:cs="Times New Roman"/>
                <w:kern w:val="0"/>
                <w:sz w:val="18"/>
                <w:szCs w:val="18"/>
              </w:rPr>
              <w:t xml:space="preserve"> </w:t>
            </w:r>
          </w:p>
        </w:tc>
      </w:tr>
      <w:tr w:rsidR="00000000" w14:paraId="72B05DED"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6952785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K-Wert</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BE06F0A"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381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C1091A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69FA3647"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310380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Energieeffizienzklasse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5041F973"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entspricht IE5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0E0B7E55"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4BB8749F"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F0132D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aufg. elektrische Wirkleistung Pm</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C08FF6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b/>
                <w:bCs/>
                <w:color w:val="000000"/>
                <w:kern w:val="0"/>
                <w:sz w:val="18"/>
                <w:szCs w:val="18"/>
              </w:rPr>
              <w:t>2,63</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03C132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kW</w:t>
            </w:r>
            <w:r>
              <w:rPr>
                <w:rFonts w:ascii="Times New Roman" w:hAnsi="Times New Roman" w:cs="Times New Roman"/>
                <w:kern w:val="0"/>
                <w:sz w:val="18"/>
                <w:szCs w:val="18"/>
              </w:rPr>
              <w:t xml:space="preserve"> </w:t>
            </w:r>
          </w:p>
        </w:tc>
      </w:tr>
      <w:tr w:rsidR="00000000" w14:paraId="0B283602"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7E5ED87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aufg. el. Wirkleistung bei P_SFP Bedingungen</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7A446B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2,45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1439DEE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w:t>
            </w:r>
            <w:r>
              <w:rPr>
                <w:rFonts w:ascii="Times New Roman" w:hAnsi="Times New Roman" w:cs="Times New Roman"/>
                <w:kern w:val="0"/>
                <w:sz w:val="18"/>
                <w:szCs w:val="18"/>
              </w:rPr>
              <w:t xml:space="preserve"> </w:t>
            </w:r>
          </w:p>
        </w:tc>
      </w:tr>
      <w:tr w:rsidR="00000000" w14:paraId="7BD48FC6"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0AC9D28" w14:textId="77777777" w:rsidR="00A12AEC" w:rsidRPr="00A12AEC" w:rsidRDefault="00A12AEC">
            <w:pPr>
              <w:autoSpaceDE w:val="0"/>
              <w:autoSpaceDN w:val="0"/>
              <w:adjustRightInd w:val="0"/>
              <w:spacing w:after="0" w:line="240" w:lineRule="auto"/>
              <w:rPr>
                <w:rFonts w:ascii="Times New Roman" w:hAnsi="Times New Roman" w:cs="Times New Roman"/>
                <w:kern w:val="0"/>
                <w:sz w:val="18"/>
                <w:szCs w:val="18"/>
                <w:lang w:val="en-US"/>
              </w:rPr>
            </w:pPr>
            <w:r w:rsidRPr="00A12AEC">
              <w:rPr>
                <w:rFonts w:ascii="Arial" w:hAnsi="Arial" w:cs="Arial"/>
                <w:color w:val="000000"/>
                <w:kern w:val="0"/>
                <w:sz w:val="18"/>
                <w:szCs w:val="18"/>
                <w:lang w:val="en-US"/>
              </w:rPr>
              <w:t>P_SFP (Spezific Fan Power)</w:t>
            </w:r>
            <w:r w:rsidRPr="00A12AEC">
              <w:rPr>
                <w:rFonts w:ascii="Times New Roman" w:hAnsi="Times New Roman" w:cs="Times New Roman"/>
                <w:kern w:val="0"/>
                <w:sz w:val="18"/>
                <w:szCs w:val="18"/>
                <w:lang w:val="en-US"/>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1915C46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0,88</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731B5D3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kW/(m³/s)</w:t>
            </w:r>
            <w:r>
              <w:rPr>
                <w:rFonts w:ascii="Times New Roman" w:hAnsi="Times New Roman" w:cs="Times New Roman"/>
                <w:kern w:val="0"/>
                <w:sz w:val="18"/>
                <w:szCs w:val="18"/>
              </w:rPr>
              <w:t xml:space="preserve"> </w:t>
            </w:r>
          </w:p>
        </w:tc>
      </w:tr>
      <w:tr w:rsidR="00000000" w14:paraId="14EEC90C"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49C9C2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71EB246"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0,245</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FA9ECD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W/(m³/h)</w:t>
            </w:r>
            <w:r>
              <w:rPr>
                <w:rFonts w:ascii="Times New Roman" w:hAnsi="Times New Roman" w:cs="Times New Roman"/>
                <w:kern w:val="0"/>
                <w:sz w:val="18"/>
                <w:szCs w:val="18"/>
              </w:rPr>
              <w:t xml:space="preserve"> </w:t>
            </w:r>
          </w:p>
        </w:tc>
      </w:tr>
      <w:tr w:rsidR="00000000" w14:paraId="7386746C"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27A390E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8FAA29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2140011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23C6F4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7633DD94"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82D4DD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SFP Klasse (EN 16798-3)</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4D0F2B0F"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SFP3</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9F3BA03"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2CCFEC5D"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EC8647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P-Klasse (EN 13053) Pm ref: 3,91 kW</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8C2D9B6"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P1</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626E299"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p>
        </w:tc>
      </w:tr>
      <w:tr w:rsidR="00000000" w14:paraId="24F89FBF"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FAB6B0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Luftdichte</w:t>
            </w:r>
            <w:r>
              <w:rPr>
                <w:rFonts w:ascii="Times New Roman" w:hAnsi="Times New Roman" w:cs="Times New Roman"/>
                <w:kern w:val="0"/>
                <w:sz w:val="18"/>
                <w:szCs w:val="18"/>
              </w:rPr>
              <w:t xml:space="preserve"> </w:t>
            </w:r>
          </w:p>
        </w:tc>
        <w:tc>
          <w:tcPr>
            <w:tcW w:w="4060" w:type="dxa"/>
            <w:gridSpan w:val="6"/>
            <w:tcBorders>
              <w:top w:val="single" w:sz="4" w:space="0" w:color="auto"/>
              <w:left w:val="nil"/>
              <w:bottom w:val="single" w:sz="4" w:space="0" w:color="auto"/>
              <w:right w:val="nil"/>
            </w:tcBorders>
            <w:tcMar>
              <w:top w:w="28" w:type="dxa"/>
              <w:left w:w="57" w:type="dxa"/>
              <w:bottom w:w="28" w:type="dxa"/>
              <w:right w:w="57" w:type="dxa"/>
            </w:tcMar>
          </w:tcPr>
          <w:p w14:paraId="2E35AAB5"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1,2</w:t>
            </w:r>
            <w:r>
              <w:rPr>
                <w:rFonts w:ascii="Times New Roman" w:hAnsi="Times New Roman" w:cs="Times New Roman"/>
                <w:kern w:val="0"/>
                <w:sz w:val="18"/>
                <w:szCs w:val="18"/>
              </w:rPr>
              <w:t xml:space="preserve"> </w:t>
            </w:r>
          </w:p>
        </w:tc>
        <w:tc>
          <w:tcPr>
            <w:tcW w:w="1220" w:type="dxa"/>
            <w:gridSpan w:val="2"/>
            <w:tcBorders>
              <w:top w:val="single" w:sz="4" w:space="0" w:color="auto"/>
              <w:left w:val="nil"/>
              <w:bottom w:val="single" w:sz="4" w:space="0" w:color="auto"/>
              <w:right w:val="nil"/>
            </w:tcBorders>
            <w:tcMar>
              <w:top w:w="28" w:type="dxa"/>
              <w:left w:w="57" w:type="dxa"/>
              <w:bottom w:w="28" w:type="dxa"/>
              <w:right w:w="57" w:type="dxa"/>
            </w:tcMar>
          </w:tcPr>
          <w:p w14:paraId="5BE2C05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kg/m³</w:t>
            </w:r>
            <w:r>
              <w:rPr>
                <w:rFonts w:ascii="Times New Roman" w:hAnsi="Times New Roman" w:cs="Times New Roman"/>
                <w:kern w:val="0"/>
                <w:sz w:val="18"/>
                <w:szCs w:val="18"/>
              </w:rPr>
              <w:t xml:space="preserve"> </w:t>
            </w:r>
          </w:p>
        </w:tc>
      </w:tr>
      <w:tr w:rsidR="00000000" w14:paraId="17BF0990" w14:textId="77777777">
        <w:tblPrEx>
          <w:tblCellMar>
            <w:top w:w="0" w:type="dxa"/>
            <w:bottom w:w="0" w:type="dxa"/>
          </w:tblCellMar>
        </w:tblPrEx>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71151E5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Oktavmittenfrequenz[Hz]</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2396258"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63</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7E7E9E1C"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125</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5A8497B3"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250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BBC8DD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500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7B9B16F9"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1000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7CD376F"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2000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66D4633B"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4000</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7CEFBA54"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8000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3CC17F0"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Summe</w:t>
            </w:r>
            <w:r>
              <w:rPr>
                <w:rFonts w:ascii="Times New Roman" w:hAnsi="Times New Roman" w:cs="Times New Roman"/>
                <w:kern w:val="0"/>
                <w:sz w:val="18"/>
                <w:szCs w:val="18"/>
              </w:rPr>
              <w:t xml:space="preserve"> </w:t>
            </w:r>
          </w:p>
        </w:tc>
      </w:tr>
      <w:tr w:rsidR="00000000" w14:paraId="345D276C" w14:textId="77777777">
        <w:tblPrEx>
          <w:tblCellMar>
            <w:top w:w="0" w:type="dxa"/>
            <w:bottom w:w="0" w:type="dxa"/>
          </w:tblCellMar>
        </w:tblPrEx>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16DE95B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Lw(A) saugseitig</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742203A9"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42</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7F37277"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58</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317B13A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61</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59AEA285"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67</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1B9DBDE2"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69</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D8A3A5B"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0AED71D4"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71</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52349167"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60</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45BB0FE2"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76</w:t>
            </w:r>
            <w:r>
              <w:rPr>
                <w:rFonts w:ascii="Times New Roman" w:hAnsi="Times New Roman" w:cs="Times New Roman"/>
                <w:kern w:val="0"/>
                <w:sz w:val="18"/>
                <w:szCs w:val="18"/>
              </w:rPr>
              <w:t xml:space="preserve"> </w:t>
            </w:r>
          </w:p>
        </w:tc>
      </w:tr>
      <w:tr w:rsidR="00000000" w14:paraId="2E10F8DE" w14:textId="77777777">
        <w:tblPrEx>
          <w:tblCellMar>
            <w:top w:w="0" w:type="dxa"/>
            <w:bottom w:w="0" w:type="dxa"/>
          </w:tblCellMar>
        </w:tblPrEx>
        <w:tc>
          <w:tcPr>
            <w:tcW w:w="2270" w:type="dxa"/>
            <w:tcBorders>
              <w:top w:val="single" w:sz="4" w:space="0" w:color="auto"/>
              <w:left w:val="nil"/>
              <w:bottom w:val="single" w:sz="4" w:space="0" w:color="auto"/>
              <w:right w:val="nil"/>
            </w:tcBorders>
            <w:tcMar>
              <w:top w:w="28" w:type="dxa"/>
              <w:left w:w="57" w:type="dxa"/>
              <w:bottom w:w="28" w:type="dxa"/>
              <w:right w:w="57" w:type="dxa"/>
            </w:tcMar>
          </w:tcPr>
          <w:p w14:paraId="74BE174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Lw(A) druckseitig</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3B90C03C"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45</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3B2BA0E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60</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13C989DA"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61</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35BA3D4C"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73</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44CE62E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76</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3CB60187"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75</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2D65734F"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73</w:t>
            </w:r>
            <w:r>
              <w:rPr>
                <w:rFonts w:ascii="Times New Roman" w:hAnsi="Times New Roman" w:cs="Times New Roman"/>
                <w:kern w:val="0"/>
                <w:sz w:val="18"/>
                <w:szCs w:val="18"/>
              </w:rPr>
              <w:t xml:space="preserve"> </w:t>
            </w:r>
          </w:p>
        </w:tc>
        <w:tc>
          <w:tcPr>
            <w:tcW w:w="838" w:type="dxa"/>
            <w:gridSpan w:val="2"/>
            <w:tcBorders>
              <w:top w:val="single" w:sz="4" w:space="0" w:color="auto"/>
              <w:left w:val="nil"/>
              <w:bottom w:val="single" w:sz="4" w:space="0" w:color="auto"/>
              <w:right w:val="nil"/>
            </w:tcBorders>
            <w:tcMar>
              <w:top w:w="28" w:type="dxa"/>
              <w:left w:w="57" w:type="dxa"/>
              <w:bottom w:w="28" w:type="dxa"/>
              <w:right w:w="57" w:type="dxa"/>
            </w:tcMar>
          </w:tcPr>
          <w:p w14:paraId="28055A51"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63</w:t>
            </w:r>
            <w:r>
              <w:rPr>
                <w:rFonts w:ascii="Times New Roman" w:hAnsi="Times New Roman" w:cs="Times New Roman"/>
                <w:kern w:val="0"/>
                <w:sz w:val="18"/>
                <w:szCs w:val="18"/>
              </w:rPr>
              <w:t xml:space="preserve"> </w:t>
            </w:r>
          </w:p>
        </w:tc>
        <w:tc>
          <w:tcPr>
            <w:tcW w:w="838" w:type="dxa"/>
            <w:tcBorders>
              <w:top w:val="single" w:sz="4" w:space="0" w:color="auto"/>
              <w:left w:val="nil"/>
              <w:bottom w:val="single" w:sz="4" w:space="0" w:color="auto"/>
              <w:right w:val="nil"/>
            </w:tcBorders>
            <w:tcMar>
              <w:top w:w="28" w:type="dxa"/>
              <w:left w:w="57" w:type="dxa"/>
              <w:bottom w:w="28" w:type="dxa"/>
              <w:right w:w="57" w:type="dxa"/>
            </w:tcMar>
          </w:tcPr>
          <w:p w14:paraId="7066AD3D" w14:textId="77777777" w:rsidR="00A12AEC" w:rsidRDefault="00A12AEC">
            <w:pPr>
              <w:autoSpaceDE w:val="0"/>
              <w:autoSpaceDN w:val="0"/>
              <w:adjustRightInd w:val="0"/>
              <w:spacing w:after="0" w:line="240" w:lineRule="auto"/>
              <w:jc w:val="center"/>
              <w:rPr>
                <w:rFonts w:ascii="Times New Roman" w:hAnsi="Times New Roman" w:cs="Times New Roman"/>
                <w:kern w:val="0"/>
                <w:sz w:val="18"/>
                <w:szCs w:val="18"/>
              </w:rPr>
            </w:pPr>
            <w:r>
              <w:rPr>
                <w:rFonts w:ascii="Arial" w:hAnsi="Arial" w:cs="Arial"/>
                <w:color w:val="000000"/>
                <w:kern w:val="0"/>
                <w:sz w:val="18"/>
                <w:szCs w:val="18"/>
              </w:rPr>
              <w:t xml:space="preserve"> 81</w:t>
            </w:r>
            <w:r>
              <w:rPr>
                <w:rFonts w:ascii="Times New Roman" w:hAnsi="Times New Roman" w:cs="Times New Roman"/>
                <w:kern w:val="0"/>
                <w:sz w:val="18"/>
                <w:szCs w:val="18"/>
              </w:rPr>
              <w:t xml:space="preserve"> </w:t>
            </w:r>
          </w:p>
        </w:tc>
      </w:tr>
      <w:tr w:rsidR="00000000" w14:paraId="0D1E3254" w14:textId="77777777">
        <w:tblPrEx>
          <w:tblCellMar>
            <w:top w:w="0" w:type="dxa"/>
            <w:bottom w:w="0" w:type="dxa"/>
          </w:tblCellMar>
        </w:tblPrEx>
        <w:tc>
          <w:tcPr>
            <w:tcW w:w="9816" w:type="dxa"/>
            <w:gridSpan w:val="12"/>
            <w:tcBorders>
              <w:top w:val="nil"/>
              <w:left w:val="nil"/>
              <w:bottom w:val="nil"/>
              <w:right w:val="nil"/>
            </w:tcBorders>
            <w:tcMar>
              <w:top w:w="28" w:type="dxa"/>
              <w:left w:w="57" w:type="dxa"/>
              <w:bottom w:w="28" w:type="dxa"/>
              <w:right w:w="57" w:type="dxa"/>
            </w:tcMar>
          </w:tcPr>
          <w:p w14:paraId="5C28324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c>
      </w:tr>
      <w:tr w:rsidR="00000000" w14:paraId="19DD68B0" w14:textId="77777777">
        <w:tblPrEx>
          <w:tblCellMar>
            <w:top w:w="0" w:type="dxa"/>
            <w:bottom w:w="0" w:type="dxa"/>
          </w:tblCellMar>
        </w:tblPrEx>
        <w:tc>
          <w:tcPr>
            <w:tcW w:w="9816" w:type="dxa"/>
            <w:gridSpan w:val="12"/>
            <w:tcBorders>
              <w:top w:val="nil"/>
              <w:left w:val="nil"/>
              <w:bottom w:val="nil"/>
              <w:right w:val="nil"/>
            </w:tcBorders>
            <w:tcMar>
              <w:top w:w="28" w:type="dxa"/>
              <w:left w:w="57" w:type="dxa"/>
              <w:bottom w:w="28" w:type="dxa"/>
              <w:right w:w="57" w:type="dxa"/>
            </w:tcMar>
          </w:tcPr>
          <w:p w14:paraId="5A7D742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Volumenstrommessleitung auf aussenliegende Messstutzen geführt</w:t>
            </w:r>
            <w:r>
              <w:rPr>
                <w:rFonts w:ascii="Times New Roman" w:hAnsi="Times New Roman" w:cs="Times New Roman"/>
                <w:kern w:val="0"/>
                <w:sz w:val="18"/>
                <w:szCs w:val="18"/>
              </w:rPr>
              <w:t xml:space="preserve"> </w:t>
            </w:r>
          </w:p>
        </w:tc>
      </w:tr>
      <w:tr w:rsidR="00000000" w14:paraId="26318FF8" w14:textId="77777777">
        <w:tblPrEx>
          <w:tblCellMar>
            <w:top w:w="0" w:type="dxa"/>
            <w:bottom w:w="0" w:type="dxa"/>
          </w:tblCellMar>
        </w:tblPrEx>
        <w:tc>
          <w:tcPr>
            <w:tcW w:w="9816" w:type="dxa"/>
            <w:gridSpan w:val="12"/>
            <w:tcBorders>
              <w:top w:val="nil"/>
              <w:left w:val="nil"/>
              <w:bottom w:val="nil"/>
              <w:right w:val="nil"/>
            </w:tcBorders>
            <w:tcMar>
              <w:top w:w="28" w:type="dxa"/>
              <w:left w:w="57" w:type="dxa"/>
              <w:bottom w:w="28" w:type="dxa"/>
              <w:right w:w="57" w:type="dxa"/>
            </w:tcMar>
          </w:tcPr>
          <w:p w14:paraId="5E05F91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Aufbau-Klemmkasten mit Rep. Schalter mont. u. verd., AR 4/5,5</w:t>
            </w:r>
            <w:r>
              <w:rPr>
                <w:rFonts w:ascii="Times New Roman" w:hAnsi="Times New Roman" w:cs="Times New Roman"/>
                <w:kern w:val="0"/>
                <w:sz w:val="18"/>
                <w:szCs w:val="18"/>
              </w:rPr>
              <w:t xml:space="preserve"> </w:t>
            </w:r>
          </w:p>
        </w:tc>
      </w:tr>
      <w:tr w:rsidR="00000000" w14:paraId="2A1F64F8" w14:textId="77777777">
        <w:tblPrEx>
          <w:tblCellMar>
            <w:top w:w="0" w:type="dxa"/>
            <w:bottom w:w="0" w:type="dxa"/>
          </w:tblCellMar>
        </w:tblPrEx>
        <w:tc>
          <w:tcPr>
            <w:tcW w:w="9816" w:type="dxa"/>
            <w:gridSpan w:val="12"/>
            <w:tcBorders>
              <w:top w:val="nil"/>
              <w:left w:val="nil"/>
              <w:bottom w:val="nil"/>
              <w:right w:val="nil"/>
            </w:tcBorders>
            <w:tcMar>
              <w:top w:w="28" w:type="dxa"/>
              <w:left w:w="57" w:type="dxa"/>
              <w:bottom w:w="28" w:type="dxa"/>
              <w:right w:w="57" w:type="dxa"/>
            </w:tcMar>
          </w:tcPr>
          <w:p w14:paraId="566CE1C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 Revisionstüre druckseitig, Türfeststeller-Einrasthebel</w:t>
            </w:r>
            <w:r>
              <w:rPr>
                <w:rFonts w:ascii="Times New Roman" w:hAnsi="Times New Roman" w:cs="Times New Roman"/>
                <w:kern w:val="0"/>
                <w:sz w:val="18"/>
                <w:szCs w:val="18"/>
              </w:rPr>
              <w:t xml:space="preserve"> </w:t>
            </w:r>
          </w:p>
        </w:tc>
      </w:tr>
    </w:tbl>
    <w:p w14:paraId="11713C5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40256D1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(14) Leerteil 407</w:t>
      </w:r>
    </w:p>
    <w:p w14:paraId="76D6D2C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9816"/>
      </w:tblGrid>
      <w:tr w:rsidR="00000000" w14:paraId="4E68AA07" w14:textId="77777777">
        <w:tblPrEx>
          <w:tblCellMar>
            <w:top w:w="0" w:type="dxa"/>
            <w:bottom w:w="0" w:type="dxa"/>
          </w:tblCellMar>
        </w:tblPrEx>
        <w:tc>
          <w:tcPr>
            <w:tcW w:w="9816" w:type="dxa"/>
            <w:tcBorders>
              <w:top w:val="nil"/>
              <w:left w:val="nil"/>
              <w:bottom w:val="nil"/>
              <w:right w:val="nil"/>
            </w:tcBorders>
            <w:tcMar>
              <w:top w:w="28" w:type="dxa"/>
              <w:left w:w="57" w:type="dxa"/>
              <w:bottom w:w="28" w:type="dxa"/>
              <w:right w:w="57" w:type="dxa"/>
            </w:tcMar>
          </w:tcPr>
          <w:p w14:paraId="2A6060A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Revisionstüre, Revisionstüre druckseitig, Türfeststeller-Einrasthebel</w:t>
            </w:r>
            <w:r>
              <w:rPr>
                <w:rFonts w:ascii="Times New Roman" w:hAnsi="Times New Roman" w:cs="Times New Roman"/>
                <w:kern w:val="0"/>
                <w:sz w:val="18"/>
                <w:szCs w:val="18"/>
              </w:rPr>
              <w:t xml:space="preserve"> </w:t>
            </w:r>
          </w:p>
        </w:tc>
      </w:tr>
    </w:tbl>
    <w:p w14:paraId="204FB3B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2CAD95BF"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22"/>
          <w:szCs w:val="22"/>
        </w:rPr>
        <w:t>(15) Schalldämpfer Typ 12</w:t>
      </w:r>
    </w:p>
    <w:p w14:paraId="1A569150" w14:textId="77777777" w:rsidR="00A12AEC" w:rsidRDefault="00A12AEC">
      <w:pPr>
        <w:keepNext/>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1288"/>
        <w:gridCol w:w="1218"/>
        <w:gridCol w:w="1218"/>
        <w:gridCol w:w="812"/>
        <w:gridCol w:w="406"/>
        <w:gridCol w:w="1218"/>
        <w:gridCol w:w="1218"/>
        <w:gridCol w:w="1218"/>
        <w:gridCol w:w="1220"/>
      </w:tblGrid>
      <w:tr w:rsidR="00000000" w14:paraId="38917124"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6116423"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Auslegewiderstand</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643B3D6C"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57</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4FB0469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619DE0F5"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3EAE3AD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Einfügungsdämpfung</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3D13E588"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3F595851"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000000" w14:paraId="39C26BBD" w14:textId="77777777">
        <w:tblPrEx>
          <w:tblCellMar>
            <w:top w:w="0" w:type="dxa"/>
            <w:bottom w:w="0" w:type="dxa"/>
          </w:tblCellMar>
        </w:tblPrEx>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00CC066D"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 63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E1F3AE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125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F233EFA"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250 Hz</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0633F5B9"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2665D8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7C1DC02D"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C6285E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4000 Hz</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AB76C4D"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8000 Hz</w:t>
            </w:r>
            <w:r>
              <w:rPr>
                <w:rFonts w:ascii="Times New Roman" w:hAnsi="Times New Roman" w:cs="Times New Roman"/>
                <w:kern w:val="0"/>
                <w:sz w:val="18"/>
                <w:szCs w:val="18"/>
              </w:rPr>
              <w:t xml:space="preserve"> </w:t>
            </w:r>
          </w:p>
        </w:tc>
      </w:tr>
      <w:tr w:rsidR="00000000" w14:paraId="1E2A07A4" w14:textId="77777777">
        <w:tblPrEx>
          <w:tblCellMar>
            <w:top w:w="0" w:type="dxa"/>
            <w:bottom w:w="0" w:type="dxa"/>
          </w:tblCellMar>
        </w:tblPrEx>
        <w:tc>
          <w:tcPr>
            <w:tcW w:w="1288" w:type="dxa"/>
            <w:tcBorders>
              <w:top w:val="single" w:sz="4" w:space="0" w:color="auto"/>
              <w:left w:val="nil"/>
              <w:bottom w:val="single" w:sz="4" w:space="0" w:color="auto"/>
              <w:right w:val="nil"/>
            </w:tcBorders>
            <w:tcMar>
              <w:top w:w="28" w:type="dxa"/>
              <w:left w:w="57" w:type="dxa"/>
              <w:bottom w:w="28" w:type="dxa"/>
              <w:right w:w="57" w:type="dxa"/>
            </w:tcMar>
          </w:tcPr>
          <w:p w14:paraId="72ABFA1D"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5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4AA71D2D"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10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8171DE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22 dB  </w:t>
            </w:r>
            <w:r>
              <w:rPr>
                <w:rFonts w:ascii="Times New Roman" w:hAnsi="Times New Roman" w:cs="Times New Roman"/>
                <w:kern w:val="0"/>
                <w:sz w:val="18"/>
                <w:szCs w:val="18"/>
              </w:rPr>
              <w:t xml:space="preserve"> </w:t>
            </w:r>
          </w:p>
        </w:tc>
        <w:tc>
          <w:tcPr>
            <w:tcW w:w="1218" w:type="dxa"/>
            <w:gridSpan w:val="2"/>
            <w:tcBorders>
              <w:top w:val="single" w:sz="4" w:space="0" w:color="auto"/>
              <w:left w:val="nil"/>
              <w:bottom w:val="single" w:sz="4" w:space="0" w:color="auto"/>
              <w:right w:val="nil"/>
            </w:tcBorders>
            <w:tcMar>
              <w:top w:w="28" w:type="dxa"/>
              <w:left w:w="57" w:type="dxa"/>
              <w:bottom w:w="28" w:type="dxa"/>
              <w:right w:w="57" w:type="dxa"/>
            </w:tcMar>
          </w:tcPr>
          <w:p w14:paraId="79E285C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24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0233D86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28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A0098B2"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21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23EE9286"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15 dB  </w:t>
            </w:r>
            <w:r>
              <w:rPr>
                <w:rFonts w:ascii="Times New Roman" w:hAnsi="Times New Roman" w:cs="Times New Roman"/>
                <w:kern w:val="0"/>
                <w:sz w:val="18"/>
                <w:szCs w:val="18"/>
              </w:rPr>
              <w:t xml:space="preserve"> </w:t>
            </w:r>
          </w:p>
        </w:tc>
        <w:tc>
          <w:tcPr>
            <w:tcW w:w="1218" w:type="dxa"/>
            <w:tcBorders>
              <w:top w:val="single" w:sz="4" w:space="0" w:color="auto"/>
              <w:left w:val="nil"/>
              <w:bottom w:val="single" w:sz="4" w:space="0" w:color="auto"/>
              <w:right w:val="nil"/>
            </w:tcBorders>
            <w:tcMar>
              <w:top w:w="28" w:type="dxa"/>
              <w:left w:w="57" w:type="dxa"/>
              <w:bottom w:w="28" w:type="dxa"/>
              <w:right w:w="57" w:type="dxa"/>
            </w:tcMar>
          </w:tcPr>
          <w:p w14:paraId="1277EF7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15 dB  </w:t>
            </w:r>
            <w:r>
              <w:rPr>
                <w:rFonts w:ascii="Times New Roman" w:hAnsi="Times New Roman" w:cs="Times New Roman"/>
                <w:kern w:val="0"/>
                <w:sz w:val="18"/>
                <w:szCs w:val="18"/>
              </w:rPr>
              <w:t xml:space="preserve"> </w:t>
            </w:r>
          </w:p>
        </w:tc>
      </w:tr>
      <w:tr w:rsidR="00000000" w14:paraId="225DEAA2" w14:textId="77777777">
        <w:tblPrEx>
          <w:tblCellMar>
            <w:top w:w="0" w:type="dxa"/>
            <w:bottom w:w="0" w:type="dxa"/>
          </w:tblCellMar>
        </w:tblPrEx>
        <w:tc>
          <w:tcPr>
            <w:tcW w:w="9816" w:type="dxa"/>
            <w:gridSpan w:val="9"/>
            <w:tcBorders>
              <w:top w:val="single" w:sz="4" w:space="0" w:color="auto"/>
              <w:left w:val="nil"/>
              <w:bottom w:val="single" w:sz="4" w:space="0" w:color="auto"/>
              <w:right w:val="nil"/>
            </w:tcBorders>
            <w:tcMar>
              <w:top w:w="28" w:type="dxa"/>
              <w:left w:w="57" w:type="dxa"/>
              <w:bottom w:w="28" w:type="dxa"/>
              <w:right w:w="57" w:type="dxa"/>
            </w:tcMar>
          </w:tcPr>
          <w:p w14:paraId="4D73D187" w14:textId="77777777" w:rsidR="00A12AEC" w:rsidRDefault="00A12AEC">
            <w:pPr>
              <w:keepNext/>
              <w:widowControl w:val="0"/>
              <w:autoSpaceDE w:val="0"/>
              <w:autoSpaceDN w:val="0"/>
              <w:adjustRightInd w:val="0"/>
              <w:spacing w:after="0" w:line="240" w:lineRule="auto"/>
              <w:rPr>
                <w:rFonts w:ascii="Arial" w:hAnsi="Arial" w:cs="Arial"/>
                <w:color w:val="000000"/>
                <w:kern w:val="0"/>
                <w:sz w:val="18"/>
                <w:szCs w:val="18"/>
              </w:rPr>
            </w:pPr>
            <w:r>
              <w:rPr>
                <w:rFonts w:ascii="Arial" w:hAnsi="Arial" w:cs="Arial"/>
                <w:color w:val="000000"/>
                <w:kern w:val="0"/>
                <w:sz w:val="18"/>
                <w:szCs w:val="18"/>
              </w:rPr>
              <w:t>Klappe Luftdichtheitsklasse 2 nach DIN EN 1751, Q außenliegend, 917 x 1222 / 7 Nm Antriebsmoment / Antriebsachse 15 x 15 mm</w:t>
            </w:r>
          </w:p>
          <w:p w14:paraId="6F3A15A9"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Um Beschädigungen an der Klappe zu vermeiden nur Stellmotore mit einem Drehmoment von max. 20 Nm verwenden!</w:t>
            </w:r>
            <w:r>
              <w:rPr>
                <w:rFonts w:ascii="Times New Roman" w:hAnsi="Times New Roman" w:cs="Times New Roman"/>
                <w:kern w:val="0"/>
                <w:sz w:val="18"/>
                <w:szCs w:val="18"/>
              </w:rPr>
              <w:t xml:space="preserve"> </w:t>
            </w:r>
          </w:p>
        </w:tc>
      </w:tr>
      <w:tr w:rsidR="00000000" w14:paraId="491B4AF0" w14:textId="77777777">
        <w:tblPrEx>
          <w:tblCellMar>
            <w:top w:w="0" w:type="dxa"/>
            <w:bottom w:w="0" w:type="dxa"/>
          </w:tblCellMar>
        </w:tblPrEx>
        <w:tc>
          <w:tcPr>
            <w:tcW w:w="4536" w:type="dxa"/>
            <w:gridSpan w:val="4"/>
            <w:tcBorders>
              <w:top w:val="single" w:sz="4" w:space="0" w:color="auto"/>
              <w:left w:val="nil"/>
              <w:bottom w:val="single" w:sz="4" w:space="0" w:color="auto"/>
              <w:right w:val="nil"/>
            </w:tcBorders>
            <w:tcMar>
              <w:top w:w="28" w:type="dxa"/>
              <w:left w:w="57" w:type="dxa"/>
              <w:bottom w:w="28" w:type="dxa"/>
              <w:right w:w="57" w:type="dxa"/>
            </w:tcMar>
          </w:tcPr>
          <w:p w14:paraId="07FF149C"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Druckverlust</w:t>
            </w:r>
            <w:r>
              <w:rPr>
                <w:rFonts w:ascii="Times New Roman" w:hAnsi="Times New Roman" w:cs="Times New Roman"/>
                <w:kern w:val="0"/>
                <w:sz w:val="18"/>
                <w:szCs w:val="18"/>
              </w:rPr>
              <w:t xml:space="preserve"> </w:t>
            </w:r>
          </w:p>
        </w:tc>
        <w:tc>
          <w:tcPr>
            <w:tcW w:w="4060" w:type="dxa"/>
            <w:gridSpan w:val="4"/>
            <w:tcBorders>
              <w:top w:val="single" w:sz="4" w:space="0" w:color="auto"/>
              <w:left w:val="nil"/>
              <w:bottom w:val="single" w:sz="4" w:space="0" w:color="auto"/>
              <w:right w:val="nil"/>
            </w:tcBorders>
            <w:tcMar>
              <w:top w:w="28" w:type="dxa"/>
              <w:left w:w="57" w:type="dxa"/>
              <w:bottom w:w="28" w:type="dxa"/>
              <w:right w:w="57" w:type="dxa"/>
            </w:tcMar>
          </w:tcPr>
          <w:p w14:paraId="5FC64A49" w14:textId="77777777" w:rsidR="00A12AEC" w:rsidRDefault="00A12AEC">
            <w:pPr>
              <w:keepNext/>
              <w:widowControl w:val="0"/>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w:t>
            </w:r>
            <w:r>
              <w:rPr>
                <w:rFonts w:ascii="Times New Roman" w:hAnsi="Times New Roman" w:cs="Times New Roman"/>
                <w:kern w:val="0"/>
                <w:sz w:val="18"/>
                <w:szCs w:val="18"/>
              </w:rPr>
              <w:t xml:space="preserve"> </w:t>
            </w:r>
          </w:p>
        </w:tc>
        <w:tc>
          <w:tcPr>
            <w:tcW w:w="1220" w:type="dxa"/>
            <w:tcBorders>
              <w:top w:val="single" w:sz="4" w:space="0" w:color="auto"/>
              <w:left w:val="nil"/>
              <w:bottom w:val="single" w:sz="4" w:space="0" w:color="auto"/>
              <w:right w:val="nil"/>
            </w:tcBorders>
            <w:tcMar>
              <w:top w:w="28" w:type="dxa"/>
              <w:left w:w="57" w:type="dxa"/>
              <w:bottom w:w="28" w:type="dxa"/>
              <w:right w:w="57" w:type="dxa"/>
            </w:tcMar>
          </w:tcPr>
          <w:p w14:paraId="551CB367"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Pa</w:t>
            </w:r>
            <w:r>
              <w:rPr>
                <w:rFonts w:ascii="Times New Roman" w:hAnsi="Times New Roman" w:cs="Times New Roman"/>
                <w:kern w:val="0"/>
                <w:sz w:val="18"/>
                <w:szCs w:val="18"/>
              </w:rPr>
              <w:t xml:space="preserve"> </w:t>
            </w:r>
          </w:p>
        </w:tc>
      </w:tr>
      <w:tr w:rsidR="00000000" w14:paraId="7C3DEC74"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3716AED5"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p>
        </w:tc>
      </w:tr>
      <w:tr w:rsidR="00000000" w14:paraId="4F8FA775"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6EA51E7E"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Typ 12 Kulissen, Schalldämpferkulisse mit Glasseidenvlieskaschierung Typ 12</w:t>
            </w:r>
            <w:r>
              <w:rPr>
                <w:rFonts w:ascii="Times New Roman" w:hAnsi="Times New Roman" w:cs="Times New Roman"/>
                <w:kern w:val="0"/>
                <w:sz w:val="18"/>
                <w:szCs w:val="18"/>
              </w:rPr>
              <w:t xml:space="preserve"> </w:t>
            </w:r>
          </w:p>
        </w:tc>
      </w:tr>
      <w:tr w:rsidR="00000000" w14:paraId="16857D7D"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55180BB2"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Schalldämpferkulissen ausbaubar für Kulissentiefe 230 mm</w:t>
            </w:r>
            <w:r>
              <w:rPr>
                <w:rFonts w:ascii="Times New Roman" w:hAnsi="Times New Roman" w:cs="Times New Roman"/>
                <w:kern w:val="0"/>
                <w:sz w:val="18"/>
                <w:szCs w:val="18"/>
              </w:rPr>
              <w:t xml:space="preserve"> </w:t>
            </w:r>
          </w:p>
        </w:tc>
      </w:tr>
      <w:tr w:rsidR="00000000" w14:paraId="210B59DC" w14:textId="77777777">
        <w:tblPrEx>
          <w:tblCellMar>
            <w:top w:w="0" w:type="dxa"/>
            <w:bottom w:w="0" w:type="dxa"/>
          </w:tblCellMar>
        </w:tblPrEx>
        <w:tc>
          <w:tcPr>
            <w:tcW w:w="9816" w:type="dxa"/>
            <w:gridSpan w:val="9"/>
            <w:tcBorders>
              <w:top w:val="nil"/>
              <w:left w:val="nil"/>
              <w:bottom w:val="nil"/>
              <w:right w:val="nil"/>
            </w:tcBorders>
            <w:tcMar>
              <w:top w:w="28" w:type="dxa"/>
              <w:left w:w="57" w:type="dxa"/>
              <w:bottom w:w="28" w:type="dxa"/>
              <w:right w:w="57" w:type="dxa"/>
            </w:tcMar>
          </w:tcPr>
          <w:p w14:paraId="1A2BE560" w14:textId="77777777" w:rsidR="00A12AEC" w:rsidRDefault="00A12AEC">
            <w:pPr>
              <w:keepNext/>
              <w:widowControl w:val="0"/>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Außenliegende Klappen auf Kundenwunsch. Isolierung außenliegender Klappen bauseits erforderlich!</w:t>
            </w:r>
            <w:r>
              <w:rPr>
                <w:rFonts w:ascii="Times New Roman" w:hAnsi="Times New Roman" w:cs="Times New Roman"/>
                <w:kern w:val="0"/>
                <w:sz w:val="18"/>
                <w:szCs w:val="18"/>
              </w:rPr>
              <w:t xml:space="preserve"> </w:t>
            </w:r>
          </w:p>
        </w:tc>
      </w:tr>
    </w:tbl>
    <w:p w14:paraId="4B83196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7F732F8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Zusammenfassung Zubehör</w:t>
      </w:r>
    </w:p>
    <w:p w14:paraId="00F3527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76"/>
        <w:gridCol w:w="9340"/>
      </w:tblGrid>
      <w:tr w:rsidR="00000000" w14:paraId="08F3FB95" w14:textId="77777777">
        <w:tblPrEx>
          <w:tblCellMar>
            <w:top w:w="0" w:type="dxa"/>
            <w:bottom w:w="0" w:type="dxa"/>
          </w:tblCellMar>
        </w:tblPrEx>
        <w:tc>
          <w:tcPr>
            <w:tcW w:w="476" w:type="dxa"/>
            <w:tcBorders>
              <w:top w:val="nil"/>
              <w:left w:val="nil"/>
              <w:bottom w:val="nil"/>
              <w:right w:val="nil"/>
            </w:tcBorders>
            <w:tcMar>
              <w:top w:w="28" w:type="dxa"/>
              <w:left w:w="57" w:type="dxa"/>
              <w:bottom w:w="28" w:type="dxa"/>
              <w:right w:w="57" w:type="dxa"/>
            </w:tcMar>
          </w:tcPr>
          <w:p w14:paraId="11AE9165"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710C891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Differenzdruckschalter A2G-40   40 - 600 Pa, montiert, für Filterüberwachung</w:t>
            </w:r>
            <w:r>
              <w:rPr>
                <w:rFonts w:ascii="Times New Roman" w:hAnsi="Times New Roman" w:cs="Times New Roman"/>
                <w:kern w:val="0"/>
                <w:sz w:val="18"/>
                <w:szCs w:val="18"/>
              </w:rPr>
              <w:t xml:space="preserve"> </w:t>
            </w:r>
          </w:p>
        </w:tc>
      </w:tr>
      <w:tr w:rsidR="00000000" w14:paraId="627FDDEA" w14:textId="77777777">
        <w:tblPrEx>
          <w:tblCellMar>
            <w:top w:w="0" w:type="dxa"/>
            <w:bottom w:w="0" w:type="dxa"/>
          </w:tblCellMar>
        </w:tblPrEx>
        <w:tc>
          <w:tcPr>
            <w:tcW w:w="476" w:type="dxa"/>
            <w:tcBorders>
              <w:top w:val="nil"/>
              <w:left w:val="nil"/>
              <w:bottom w:val="nil"/>
              <w:right w:val="nil"/>
            </w:tcBorders>
            <w:tcMar>
              <w:top w:w="28" w:type="dxa"/>
              <w:left w:w="57" w:type="dxa"/>
              <w:bottom w:w="28" w:type="dxa"/>
              <w:right w:w="57" w:type="dxa"/>
            </w:tcMar>
          </w:tcPr>
          <w:p w14:paraId="13073243"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161FF17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Kabeldurchführung mit Zugentlastung bis 15 kW montiert, Druckschalter</w:t>
            </w:r>
            <w:r>
              <w:rPr>
                <w:rFonts w:ascii="Times New Roman" w:hAnsi="Times New Roman" w:cs="Times New Roman"/>
                <w:kern w:val="0"/>
                <w:sz w:val="18"/>
                <w:szCs w:val="18"/>
              </w:rPr>
              <w:t xml:space="preserve"> </w:t>
            </w:r>
          </w:p>
        </w:tc>
      </w:tr>
      <w:tr w:rsidR="00000000" w14:paraId="58522DED" w14:textId="77777777">
        <w:tblPrEx>
          <w:tblCellMar>
            <w:top w:w="0" w:type="dxa"/>
            <w:bottom w:w="0" w:type="dxa"/>
          </w:tblCellMar>
        </w:tblPrEx>
        <w:tc>
          <w:tcPr>
            <w:tcW w:w="476" w:type="dxa"/>
            <w:tcBorders>
              <w:top w:val="nil"/>
              <w:left w:val="nil"/>
              <w:bottom w:val="nil"/>
              <w:right w:val="nil"/>
            </w:tcBorders>
            <w:tcMar>
              <w:top w:w="28" w:type="dxa"/>
              <w:left w:w="57" w:type="dxa"/>
              <w:bottom w:w="28" w:type="dxa"/>
              <w:right w:w="57" w:type="dxa"/>
            </w:tcMar>
          </w:tcPr>
          <w:p w14:paraId="5E7138D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389F74D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Kubus zerlegbar</w:t>
            </w:r>
            <w:r>
              <w:rPr>
                <w:rFonts w:ascii="Times New Roman" w:hAnsi="Times New Roman" w:cs="Times New Roman"/>
                <w:kern w:val="0"/>
                <w:sz w:val="18"/>
                <w:szCs w:val="18"/>
              </w:rPr>
              <w:t xml:space="preserve"> </w:t>
            </w:r>
          </w:p>
        </w:tc>
      </w:tr>
      <w:tr w:rsidR="00000000" w14:paraId="377DD3A2" w14:textId="77777777">
        <w:tblPrEx>
          <w:tblCellMar>
            <w:top w:w="0" w:type="dxa"/>
            <w:bottom w:w="0" w:type="dxa"/>
          </w:tblCellMar>
        </w:tblPrEx>
        <w:tc>
          <w:tcPr>
            <w:tcW w:w="476" w:type="dxa"/>
            <w:tcBorders>
              <w:top w:val="nil"/>
              <w:left w:val="nil"/>
              <w:bottom w:val="nil"/>
              <w:right w:val="nil"/>
            </w:tcBorders>
            <w:tcMar>
              <w:top w:w="28" w:type="dxa"/>
              <w:left w:w="57" w:type="dxa"/>
              <w:bottom w:w="28" w:type="dxa"/>
              <w:right w:w="57" w:type="dxa"/>
            </w:tcMar>
          </w:tcPr>
          <w:p w14:paraId="63B8C46C"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42544F9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w:t>
            </w:r>
            <w:r>
              <w:rPr>
                <w:rFonts w:ascii="Times New Roman" w:hAnsi="Times New Roman" w:cs="Times New Roman"/>
                <w:kern w:val="0"/>
                <w:sz w:val="18"/>
                <w:szCs w:val="18"/>
              </w:rPr>
              <w:t xml:space="preserve"> </w:t>
            </w:r>
          </w:p>
        </w:tc>
      </w:tr>
      <w:tr w:rsidR="00000000" w14:paraId="04BC9C6E" w14:textId="77777777">
        <w:tblPrEx>
          <w:tblCellMar>
            <w:top w:w="0" w:type="dxa"/>
            <w:bottom w:w="0" w:type="dxa"/>
          </w:tblCellMar>
        </w:tblPrEx>
        <w:tc>
          <w:tcPr>
            <w:tcW w:w="476" w:type="dxa"/>
            <w:tcBorders>
              <w:top w:val="nil"/>
              <w:left w:val="nil"/>
              <w:bottom w:val="nil"/>
              <w:right w:val="nil"/>
            </w:tcBorders>
            <w:tcMar>
              <w:top w:w="28" w:type="dxa"/>
              <w:left w:w="57" w:type="dxa"/>
              <w:bottom w:w="28" w:type="dxa"/>
              <w:right w:w="57" w:type="dxa"/>
            </w:tcMar>
          </w:tcPr>
          <w:p w14:paraId="712CB2C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5AD3A70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w:t>
            </w:r>
            <w:r>
              <w:rPr>
                <w:rFonts w:ascii="Times New Roman" w:hAnsi="Times New Roman" w:cs="Times New Roman"/>
                <w:kern w:val="0"/>
                <w:sz w:val="18"/>
                <w:szCs w:val="18"/>
              </w:rPr>
              <w:t xml:space="preserve"> </w:t>
            </w:r>
          </w:p>
        </w:tc>
      </w:tr>
      <w:tr w:rsidR="00000000" w14:paraId="4D9E352C" w14:textId="77777777">
        <w:tblPrEx>
          <w:tblCellMar>
            <w:top w:w="0" w:type="dxa"/>
            <w:bottom w:w="0" w:type="dxa"/>
          </w:tblCellMar>
        </w:tblPrEx>
        <w:tc>
          <w:tcPr>
            <w:tcW w:w="476" w:type="dxa"/>
            <w:tcBorders>
              <w:top w:val="nil"/>
              <w:left w:val="nil"/>
              <w:bottom w:val="nil"/>
              <w:right w:val="nil"/>
            </w:tcBorders>
            <w:tcMar>
              <w:top w:w="28" w:type="dxa"/>
              <w:left w:w="57" w:type="dxa"/>
              <w:bottom w:w="28" w:type="dxa"/>
              <w:right w:w="57" w:type="dxa"/>
            </w:tcMar>
          </w:tcPr>
          <w:p w14:paraId="52C9E15B"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7</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25D73F2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Revisionstüre</w:t>
            </w:r>
            <w:r>
              <w:rPr>
                <w:rFonts w:ascii="Times New Roman" w:hAnsi="Times New Roman" w:cs="Times New Roman"/>
                <w:kern w:val="0"/>
                <w:sz w:val="18"/>
                <w:szCs w:val="18"/>
              </w:rPr>
              <w:t xml:space="preserve"> </w:t>
            </w:r>
          </w:p>
        </w:tc>
      </w:tr>
      <w:tr w:rsidR="00000000" w14:paraId="2D11014D" w14:textId="77777777">
        <w:tblPrEx>
          <w:tblCellMar>
            <w:top w:w="0" w:type="dxa"/>
            <w:bottom w:w="0" w:type="dxa"/>
          </w:tblCellMar>
        </w:tblPrEx>
        <w:tc>
          <w:tcPr>
            <w:tcW w:w="476" w:type="dxa"/>
            <w:tcBorders>
              <w:top w:val="nil"/>
              <w:left w:val="nil"/>
              <w:bottom w:val="nil"/>
              <w:right w:val="nil"/>
            </w:tcBorders>
            <w:tcMar>
              <w:top w:w="28" w:type="dxa"/>
              <w:left w:w="57" w:type="dxa"/>
              <w:bottom w:w="28" w:type="dxa"/>
              <w:right w:w="57" w:type="dxa"/>
            </w:tcMar>
          </w:tcPr>
          <w:p w14:paraId="496AC4CE"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10</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200CFB4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Türfestst</w:t>
            </w:r>
            <w:r>
              <w:rPr>
                <w:rFonts w:ascii="Arial" w:hAnsi="Arial" w:cs="Arial"/>
                <w:color w:val="000000"/>
                <w:kern w:val="0"/>
                <w:sz w:val="18"/>
                <w:szCs w:val="18"/>
              </w:rPr>
              <w:t>eller-Einrasthebel</w:t>
            </w:r>
            <w:r>
              <w:rPr>
                <w:rFonts w:ascii="Times New Roman" w:hAnsi="Times New Roman" w:cs="Times New Roman"/>
                <w:kern w:val="0"/>
                <w:sz w:val="18"/>
                <w:szCs w:val="18"/>
              </w:rPr>
              <w:t xml:space="preserve"> </w:t>
            </w:r>
          </w:p>
        </w:tc>
      </w:tr>
      <w:tr w:rsidR="00000000" w14:paraId="2EBF2FE5" w14:textId="77777777">
        <w:tblPrEx>
          <w:tblCellMar>
            <w:top w:w="0" w:type="dxa"/>
            <w:bottom w:w="0" w:type="dxa"/>
          </w:tblCellMar>
        </w:tblPrEx>
        <w:tc>
          <w:tcPr>
            <w:tcW w:w="476" w:type="dxa"/>
            <w:tcBorders>
              <w:top w:val="nil"/>
              <w:left w:val="nil"/>
              <w:bottom w:val="nil"/>
              <w:right w:val="nil"/>
            </w:tcBorders>
            <w:tcMar>
              <w:top w:w="28" w:type="dxa"/>
              <w:left w:w="57" w:type="dxa"/>
              <w:bottom w:w="28" w:type="dxa"/>
              <w:right w:w="57" w:type="dxa"/>
            </w:tcMar>
          </w:tcPr>
          <w:p w14:paraId="006BC264"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410D1A8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Volumenstrommessleitung auf aussenliegende Messstutzen geführt</w:t>
            </w:r>
            <w:r>
              <w:rPr>
                <w:rFonts w:ascii="Times New Roman" w:hAnsi="Times New Roman" w:cs="Times New Roman"/>
                <w:kern w:val="0"/>
                <w:sz w:val="18"/>
                <w:szCs w:val="18"/>
              </w:rPr>
              <w:t xml:space="preserve"> </w:t>
            </w:r>
          </w:p>
        </w:tc>
      </w:tr>
    </w:tbl>
    <w:p w14:paraId="779D1F6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61C9DF7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Weiteres Zubehör</w:t>
      </w:r>
    </w:p>
    <w:p w14:paraId="188EFBF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bl>
      <w:tblPr>
        <w:tblW w:w="0" w:type="auto"/>
        <w:tblInd w:w="-13" w:type="dxa"/>
        <w:tblLayout w:type="fixed"/>
        <w:tblCellMar>
          <w:left w:w="70" w:type="dxa"/>
          <w:right w:w="70" w:type="dxa"/>
        </w:tblCellMar>
        <w:tblLook w:val="0000" w:firstRow="0" w:lastRow="0" w:firstColumn="0" w:lastColumn="0" w:noHBand="0" w:noVBand="0"/>
      </w:tblPr>
      <w:tblGrid>
        <w:gridCol w:w="476"/>
        <w:gridCol w:w="9340"/>
      </w:tblGrid>
      <w:tr w:rsidR="00000000" w14:paraId="1CD7ADE2" w14:textId="77777777">
        <w:tblPrEx>
          <w:tblCellMar>
            <w:top w:w="0" w:type="dxa"/>
            <w:bottom w:w="0" w:type="dxa"/>
          </w:tblCellMar>
        </w:tblPrEx>
        <w:tc>
          <w:tcPr>
            <w:tcW w:w="476" w:type="dxa"/>
            <w:tcBorders>
              <w:top w:val="nil"/>
              <w:left w:val="nil"/>
              <w:bottom w:val="nil"/>
              <w:right w:val="nil"/>
            </w:tcBorders>
            <w:tcMar>
              <w:top w:w="28" w:type="dxa"/>
              <w:left w:w="57" w:type="dxa"/>
              <w:bottom w:w="28" w:type="dxa"/>
              <w:right w:w="57" w:type="dxa"/>
            </w:tcMar>
          </w:tcPr>
          <w:p w14:paraId="40646EB2"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5</w:t>
            </w:r>
            <w:r>
              <w:rPr>
                <w:rFonts w:ascii="Times New Roman" w:hAnsi="Times New Roman" w:cs="Times New Roman"/>
                <w:kern w:val="0"/>
                <w:sz w:val="18"/>
                <w:szCs w:val="18"/>
              </w:rPr>
              <w:t xml:space="preserve"> </w:t>
            </w:r>
          </w:p>
        </w:tc>
        <w:tc>
          <w:tcPr>
            <w:tcW w:w="9340" w:type="dxa"/>
            <w:tcBorders>
              <w:top w:val="nil"/>
              <w:left w:val="nil"/>
              <w:bottom w:val="nil"/>
              <w:right w:val="nil"/>
            </w:tcBorders>
            <w:tcMar>
              <w:top w:w="28" w:type="dxa"/>
              <w:left w:w="57" w:type="dxa"/>
              <w:bottom w:w="28" w:type="dxa"/>
              <w:right w:w="57" w:type="dxa"/>
            </w:tcMar>
          </w:tcPr>
          <w:p w14:paraId="67F77F3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Kabeldurchführung mit Zugentlastung bis 15 kW lose</w:t>
            </w:r>
            <w:r>
              <w:rPr>
                <w:rFonts w:ascii="Times New Roman" w:hAnsi="Times New Roman" w:cs="Times New Roman"/>
                <w:kern w:val="0"/>
                <w:sz w:val="18"/>
                <w:szCs w:val="18"/>
              </w:rPr>
              <w:t xml:space="preserve"> </w:t>
            </w:r>
          </w:p>
        </w:tc>
      </w:tr>
    </w:tbl>
    <w:p w14:paraId="19366F3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5855B96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Hinweise</w:t>
      </w:r>
    </w:p>
    <w:p w14:paraId="6BB7244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6BF85D0F"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Elektrische Bauteile werden vormo</w:t>
      </w:r>
      <w:r>
        <w:rPr>
          <w:rFonts w:ascii="Arial" w:hAnsi="Arial" w:cs="Arial"/>
          <w:color w:val="000000"/>
          <w:kern w:val="0"/>
          <w:sz w:val="18"/>
          <w:szCs w:val="18"/>
        </w:rPr>
        <w:t>ntiert, Verdrahtung vorbereitet.</w:t>
      </w:r>
    </w:p>
    <w:p w14:paraId="3217068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Funktionseinheiten müssen zur Einbringung bauseits zerlegt und wieder montiert werden.</w:t>
      </w:r>
    </w:p>
    <w:p w14:paraId="3863440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 xml:space="preserve">Außen alle Kabeldurchführungen (Rep.-Schalter, Klemmkasten, Lichtschalter ...) UV-beständig mit Zugentlastung ausführen! </w:t>
      </w:r>
    </w:p>
    <w:p w14:paraId="5335EDE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Außenliegende Klappen auf Kundenwunsch. Isolierung außenliegender Klappen bauseits erforderlich!</w:t>
      </w:r>
    </w:p>
    <w:p w14:paraId="56F5831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23B251E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0AFD219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30"/>
          <w:szCs w:val="30"/>
        </w:rPr>
        <w:t>Umweltproduktdeklaration</w:t>
      </w:r>
    </w:p>
    <w:p w14:paraId="2BFECF2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695D426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39C9A80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Randbedingungen Energiemengensimulation</w:t>
      </w: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000000" w14:paraId="0EFE7C9D"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08403EB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Gerätekonfiguration / Anlagentyp</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23B26CA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Anlagentyp gem. DIN 18599 - TYP 258</w:t>
            </w:r>
            <w:r>
              <w:rPr>
                <w:rFonts w:ascii="Times New Roman" w:hAnsi="Times New Roman" w:cs="Times New Roman"/>
                <w:kern w:val="0"/>
                <w:sz w:val="18"/>
                <w:szCs w:val="18"/>
              </w:rPr>
              <w:t xml:space="preserve"> </w:t>
            </w:r>
          </w:p>
        </w:tc>
      </w:tr>
      <w:tr w:rsidR="00000000" w14:paraId="086FC970"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3FF4CE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Nutzungsprofil Auswahl 18599 T10</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0435364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Restaurant - NP 13</w:t>
            </w:r>
            <w:r>
              <w:rPr>
                <w:rFonts w:ascii="Times New Roman" w:hAnsi="Times New Roman" w:cs="Times New Roman"/>
                <w:kern w:val="0"/>
                <w:sz w:val="18"/>
                <w:szCs w:val="18"/>
              </w:rPr>
              <w:t xml:space="preserve"> </w:t>
            </w:r>
          </w:p>
        </w:tc>
      </w:tr>
      <w:tr w:rsidR="00000000" w14:paraId="5276A754"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438F956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gewählte Klimazone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7663170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Wien (Meteonorm V8)</w:t>
            </w:r>
            <w:r>
              <w:rPr>
                <w:rFonts w:ascii="Times New Roman" w:hAnsi="Times New Roman" w:cs="Times New Roman"/>
                <w:kern w:val="0"/>
                <w:sz w:val="18"/>
                <w:szCs w:val="18"/>
              </w:rPr>
              <w:t xml:space="preserve"> </w:t>
            </w:r>
          </w:p>
        </w:tc>
      </w:tr>
      <w:tr w:rsidR="00000000" w14:paraId="0ABE5B85"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2CFE283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Teilbetriebsfaktor variable Luftmengen</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2D5AAD7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100 % gem. Nutzungsprofil DIN 18599</w:t>
            </w:r>
            <w:r>
              <w:rPr>
                <w:rFonts w:ascii="Times New Roman" w:hAnsi="Times New Roman" w:cs="Times New Roman"/>
                <w:kern w:val="0"/>
                <w:sz w:val="18"/>
                <w:szCs w:val="18"/>
              </w:rPr>
              <w:t xml:space="preserve"> </w:t>
            </w:r>
          </w:p>
        </w:tc>
      </w:tr>
      <w:tr w:rsidR="00000000" w14:paraId="78411028"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43C9BF4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Regelart Zuluft</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2DBAF47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Rampe</w:t>
            </w:r>
            <w:r>
              <w:rPr>
                <w:rFonts w:ascii="Times New Roman" w:hAnsi="Times New Roman" w:cs="Times New Roman"/>
                <w:kern w:val="0"/>
                <w:sz w:val="18"/>
                <w:szCs w:val="18"/>
              </w:rPr>
              <w:t xml:space="preserve"> </w:t>
            </w:r>
          </w:p>
        </w:tc>
      </w:tr>
      <w:tr w:rsidR="00000000" w14:paraId="06FF05D5"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315BEB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Softwareversion</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2441AFB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RLTDLL-V1.02</w:t>
            </w:r>
            <w:r>
              <w:rPr>
                <w:rFonts w:ascii="Times New Roman" w:hAnsi="Times New Roman" w:cs="Times New Roman"/>
                <w:kern w:val="0"/>
                <w:sz w:val="18"/>
                <w:szCs w:val="18"/>
              </w:rPr>
              <w:t xml:space="preserve"> </w:t>
            </w:r>
          </w:p>
        </w:tc>
      </w:tr>
    </w:tbl>
    <w:p w14:paraId="008F63A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17EE6B5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Ergebnisse Simulation Energiebedarf / Jahr aus Gerätesimulation</w:t>
      </w: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000000" w14:paraId="059FD87F"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3097A2A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Heizenergie /a nach WRG bauseits</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44477D5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52,96 MWh</w:t>
            </w:r>
            <w:r>
              <w:rPr>
                <w:rFonts w:ascii="Times New Roman" w:hAnsi="Times New Roman" w:cs="Times New Roman"/>
                <w:kern w:val="0"/>
                <w:sz w:val="18"/>
                <w:szCs w:val="18"/>
              </w:rPr>
              <w:t xml:space="preserve"> </w:t>
            </w:r>
          </w:p>
        </w:tc>
      </w:tr>
      <w:tr w:rsidR="00000000" w14:paraId="210BC31A"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60413B2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lastRenderedPageBreak/>
              <w:t>WRG Gewinn Winter + Sommer / a</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418832A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79,17 MWh</w:t>
            </w:r>
            <w:r>
              <w:rPr>
                <w:rFonts w:ascii="Times New Roman" w:hAnsi="Times New Roman" w:cs="Times New Roman"/>
                <w:kern w:val="0"/>
                <w:sz w:val="18"/>
                <w:szCs w:val="18"/>
              </w:rPr>
              <w:t xml:space="preserve"> </w:t>
            </w:r>
          </w:p>
        </w:tc>
      </w:tr>
      <w:tr w:rsidR="00000000" w14:paraId="5DAE6EE7"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B488A2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Kühlenergie/ a</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08E89525"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26,03 MWh</w:t>
            </w:r>
            <w:r>
              <w:rPr>
                <w:rFonts w:ascii="Times New Roman" w:hAnsi="Times New Roman" w:cs="Times New Roman"/>
                <w:kern w:val="0"/>
                <w:sz w:val="18"/>
                <w:szCs w:val="18"/>
              </w:rPr>
              <w:t xml:space="preserve"> </w:t>
            </w:r>
          </w:p>
        </w:tc>
      </w:tr>
      <w:tr w:rsidR="00000000" w14:paraId="0BD45BBF"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07E1722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Stromverbrauch Ventilatoren /a</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6EE61584"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32,31 MWh</w:t>
            </w:r>
            <w:r>
              <w:rPr>
                <w:rFonts w:ascii="Times New Roman" w:hAnsi="Times New Roman" w:cs="Times New Roman"/>
                <w:kern w:val="0"/>
                <w:sz w:val="18"/>
                <w:szCs w:val="18"/>
              </w:rPr>
              <w:t xml:space="preserve"> </w:t>
            </w:r>
          </w:p>
        </w:tc>
      </w:tr>
    </w:tbl>
    <w:p w14:paraId="6CD06C5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12D99AD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4116753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CO2eq Bewertungsfaktoren</w:t>
      </w: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000000" w14:paraId="61E011E8"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159C690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CO2eq Strom</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2C76BA9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420 g/kWh</w:t>
            </w:r>
            <w:r>
              <w:rPr>
                <w:rFonts w:ascii="Times New Roman" w:hAnsi="Times New Roman" w:cs="Times New Roman"/>
                <w:kern w:val="0"/>
                <w:sz w:val="18"/>
                <w:szCs w:val="18"/>
              </w:rPr>
              <w:t xml:space="preserve"> </w:t>
            </w:r>
          </w:p>
        </w:tc>
      </w:tr>
      <w:tr w:rsidR="00000000" w14:paraId="4176F491"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6C1BEB3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CO2eq Kälte incl. Verteilverluste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061A7E9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114 g/kWh</w:t>
            </w:r>
            <w:r>
              <w:rPr>
                <w:rFonts w:ascii="Times New Roman" w:hAnsi="Times New Roman" w:cs="Times New Roman"/>
                <w:kern w:val="0"/>
                <w:sz w:val="18"/>
                <w:szCs w:val="18"/>
              </w:rPr>
              <w:t xml:space="preserve"> </w:t>
            </w:r>
          </w:p>
        </w:tc>
      </w:tr>
    </w:tbl>
    <w:p w14:paraId="0B9141B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5E9381B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p w14:paraId="5BE4411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Einzelergebnisse CO2-Bewertung CO2 Emissionen / Jahr</w:t>
      </w:r>
    </w:p>
    <w:tbl>
      <w:tblPr>
        <w:tblW w:w="0" w:type="auto"/>
        <w:tblInd w:w="-13" w:type="dxa"/>
        <w:tblLayout w:type="fixed"/>
        <w:tblCellMar>
          <w:left w:w="70" w:type="dxa"/>
          <w:right w:w="70" w:type="dxa"/>
        </w:tblCellMar>
        <w:tblLook w:val="0000" w:firstRow="0" w:lastRow="0" w:firstColumn="0" w:lastColumn="0" w:noHBand="0" w:noVBand="0"/>
      </w:tblPr>
      <w:tblGrid>
        <w:gridCol w:w="4943"/>
        <w:gridCol w:w="4873"/>
      </w:tblGrid>
      <w:tr w:rsidR="00000000" w14:paraId="6F285CB3"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5EA0FF1E"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CO2eq Strom</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616808D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13,57 t CO2/Jahr</w:t>
            </w:r>
            <w:r>
              <w:rPr>
                <w:rFonts w:ascii="Times New Roman" w:hAnsi="Times New Roman" w:cs="Times New Roman"/>
                <w:kern w:val="0"/>
                <w:sz w:val="18"/>
                <w:szCs w:val="18"/>
              </w:rPr>
              <w:t xml:space="preserve"> </w:t>
            </w:r>
          </w:p>
        </w:tc>
      </w:tr>
      <w:tr w:rsidR="00000000" w14:paraId="129518A7" w14:textId="77777777">
        <w:tblPrEx>
          <w:tblCellMar>
            <w:top w:w="0" w:type="dxa"/>
            <w:bottom w:w="0" w:type="dxa"/>
          </w:tblCellMar>
        </w:tblPrEx>
        <w:tc>
          <w:tcPr>
            <w:tcW w:w="4943" w:type="dxa"/>
            <w:tcBorders>
              <w:top w:val="single" w:sz="4" w:space="0" w:color="auto"/>
              <w:left w:val="nil"/>
              <w:bottom w:val="single" w:sz="4" w:space="0" w:color="auto"/>
              <w:right w:val="nil"/>
            </w:tcBorders>
            <w:tcMar>
              <w:top w:w="28" w:type="dxa"/>
              <w:left w:w="57" w:type="dxa"/>
              <w:bottom w:w="28" w:type="dxa"/>
              <w:right w:w="57" w:type="dxa"/>
            </w:tcMar>
          </w:tcPr>
          <w:p w14:paraId="7A79202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CO2eq Kälte</w:t>
            </w:r>
            <w:r>
              <w:rPr>
                <w:rFonts w:ascii="Times New Roman" w:hAnsi="Times New Roman" w:cs="Times New Roman"/>
                <w:kern w:val="0"/>
                <w:sz w:val="18"/>
                <w:szCs w:val="18"/>
              </w:rPr>
              <w:t xml:space="preserve"> </w:t>
            </w:r>
          </w:p>
        </w:tc>
        <w:tc>
          <w:tcPr>
            <w:tcW w:w="4873" w:type="dxa"/>
            <w:tcBorders>
              <w:top w:val="single" w:sz="4" w:space="0" w:color="auto"/>
              <w:left w:val="nil"/>
              <w:bottom w:val="single" w:sz="4" w:space="0" w:color="auto"/>
              <w:right w:val="nil"/>
            </w:tcBorders>
            <w:tcMar>
              <w:top w:w="28" w:type="dxa"/>
              <w:left w:w="57" w:type="dxa"/>
              <w:bottom w:w="28" w:type="dxa"/>
              <w:right w:w="57" w:type="dxa"/>
            </w:tcMar>
          </w:tcPr>
          <w:p w14:paraId="13D2A1C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2,97 t CO2/Jahr</w:t>
            </w:r>
            <w:r>
              <w:rPr>
                <w:rFonts w:ascii="Times New Roman" w:hAnsi="Times New Roman" w:cs="Times New Roman"/>
                <w:kern w:val="0"/>
                <w:sz w:val="18"/>
                <w:szCs w:val="18"/>
              </w:rPr>
              <w:t xml:space="preserve"> </w:t>
            </w:r>
          </w:p>
        </w:tc>
      </w:tr>
    </w:tbl>
    <w:p w14:paraId="7CDF6B7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tbl>
      <w:tblPr>
        <w:tblW w:w="0" w:type="auto"/>
        <w:tblLayout w:type="fixed"/>
        <w:tblCellMar>
          <w:left w:w="70" w:type="dxa"/>
          <w:right w:w="70" w:type="dxa"/>
        </w:tblCellMar>
        <w:tblLook w:val="0000" w:firstRow="0" w:lastRow="0" w:firstColumn="0" w:lastColumn="0" w:noHBand="0" w:noVBand="0"/>
      </w:tblPr>
      <w:tblGrid>
        <w:gridCol w:w="1230"/>
        <w:gridCol w:w="4640"/>
        <w:gridCol w:w="3946"/>
      </w:tblGrid>
      <w:tr w:rsidR="00000000" w14:paraId="6928EBF4"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222AF2A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Modul</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64AAACB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CO2 Bilanzierung</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02B15C2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b/>
                <w:bCs/>
                <w:color w:val="000000"/>
                <w:kern w:val="0"/>
                <w:sz w:val="18"/>
                <w:szCs w:val="18"/>
              </w:rPr>
              <w:t xml:space="preserve">CO2eq 1 Stück RLT-Gerät gem. Konfiguration </w:t>
            </w:r>
            <w:r>
              <w:rPr>
                <w:rFonts w:ascii="Arial" w:hAnsi="Arial" w:cs="Arial"/>
                <w:b/>
                <w:bCs/>
                <w:color w:val="000000"/>
                <w:kern w:val="0"/>
                <w:sz w:val="18"/>
                <w:szCs w:val="18"/>
              </w:rPr>
              <w:t>–</w:t>
            </w:r>
            <w:r>
              <w:rPr>
                <w:rFonts w:ascii="Arial" w:hAnsi="Arial" w:cs="Arial"/>
                <w:b/>
                <w:bCs/>
                <w:color w:val="000000"/>
                <w:kern w:val="0"/>
                <w:sz w:val="18"/>
                <w:szCs w:val="18"/>
              </w:rPr>
              <w:t xml:space="preserve">  25 Jahre</w:t>
            </w:r>
            <w:r>
              <w:rPr>
                <w:rFonts w:ascii="Times New Roman" w:hAnsi="Times New Roman" w:cs="Times New Roman"/>
                <w:kern w:val="0"/>
                <w:sz w:val="18"/>
                <w:szCs w:val="18"/>
              </w:rPr>
              <w:t xml:space="preserve"> </w:t>
            </w:r>
          </w:p>
        </w:tc>
      </w:tr>
      <w:tr w:rsidR="00000000" w14:paraId="69F79E59"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61F0DAC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A1-A2</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70065E7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Materialbilanzierung Herstellung</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3F63927D"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6,86 t</w:t>
            </w:r>
            <w:r>
              <w:rPr>
                <w:rFonts w:ascii="Times New Roman" w:hAnsi="Times New Roman" w:cs="Times New Roman"/>
                <w:kern w:val="0"/>
                <w:sz w:val="18"/>
                <w:szCs w:val="18"/>
              </w:rPr>
              <w:t xml:space="preserve"> </w:t>
            </w:r>
          </w:p>
        </w:tc>
      </w:tr>
      <w:tr w:rsidR="00000000" w14:paraId="7D05F984"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5B82AD7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A3</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3F45DF70"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Herstellungsaufwand (Energie)</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7699956A"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0,46 t</w:t>
            </w:r>
            <w:r>
              <w:rPr>
                <w:rFonts w:ascii="Times New Roman" w:hAnsi="Times New Roman" w:cs="Times New Roman"/>
                <w:kern w:val="0"/>
                <w:sz w:val="18"/>
                <w:szCs w:val="18"/>
              </w:rPr>
              <w:t xml:space="preserve"> </w:t>
            </w:r>
          </w:p>
        </w:tc>
      </w:tr>
      <w:tr w:rsidR="00000000" w14:paraId="6B9BE031"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6942407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A4</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2DAF739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Transport zum Aufstellort 73 km</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3EF22C57"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0,02 t</w:t>
            </w:r>
            <w:r>
              <w:rPr>
                <w:rFonts w:ascii="Times New Roman" w:hAnsi="Times New Roman" w:cs="Times New Roman"/>
                <w:kern w:val="0"/>
                <w:sz w:val="18"/>
                <w:szCs w:val="18"/>
              </w:rPr>
              <w:t xml:space="preserve"> </w:t>
            </w:r>
          </w:p>
        </w:tc>
      </w:tr>
      <w:tr w:rsidR="00000000" w14:paraId="4B050275"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55F4A8CB"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A5</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25FC4A4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Einbauphase</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5ABACADA"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t</w:t>
            </w:r>
            <w:r>
              <w:rPr>
                <w:rFonts w:ascii="Times New Roman" w:hAnsi="Times New Roman" w:cs="Times New Roman"/>
                <w:kern w:val="0"/>
                <w:sz w:val="18"/>
                <w:szCs w:val="18"/>
              </w:rPr>
              <w:t xml:space="preserve"> </w:t>
            </w:r>
          </w:p>
        </w:tc>
      </w:tr>
      <w:tr w:rsidR="00000000" w14:paraId="0FDD751A"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1A3C269C"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B2</w:t>
            </w:r>
            <w:r>
              <w:rPr>
                <w:rFonts w:ascii="Arial" w:hAnsi="Arial" w:cs="Arial"/>
                <w:color w:val="000000"/>
                <w:kern w:val="0"/>
                <w:sz w:val="18"/>
                <w:szCs w:val="18"/>
              </w:rPr>
              <w:t>–</w:t>
            </w:r>
            <w:r>
              <w:rPr>
                <w:rFonts w:ascii="Arial" w:hAnsi="Arial" w:cs="Arial"/>
                <w:color w:val="000000"/>
                <w:kern w:val="0"/>
                <w:sz w:val="18"/>
                <w:szCs w:val="18"/>
              </w:rPr>
              <w:t>B4</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10A1FBED"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Wartung / Ersatzteile</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314A70FD"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2,12 t</w:t>
            </w:r>
            <w:r>
              <w:rPr>
                <w:rFonts w:ascii="Times New Roman" w:hAnsi="Times New Roman" w:cs="Times New Roman"/>
                <w:kern w:val="0"/>
                <w:sz w:val="18"/>
                <w:szCs w:val="18"/>
              </w:rPr>
              <w:t xml:space="preserve"> </w:t>
            </w:r>
          </w:p>
        </w:tc>
      </w:tr>
      <w:tr w:rsidR="00000000" w14:paraId="7D013316"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3DE21C1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B6</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265CA0A8"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Nutzungsphase (Restaurant)</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4A8C220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413,46 t</w:t>
            </w:r>
            <w:r>
              <w:rPr>
                <w:rFonts w:ascii="Times New Roman" w:hAnsi="Times New Roman" w:cs="Times New Roman"/>
                <w:kern w:val="0"/>
                <w:sz w:val="18"/>
                <w:szCs w:val="18"/>
              </w:rPr>
              <w:t xml:space="preserve"> </w:t>
            </w:r>
          </w:p>
        </w:tc>
      </w:tr>
      <w:tr w:rsidR="00000000" w14:paraId="7642B8AF"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3211D212"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B7</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70B4D8C6"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Wassereinsatz bei Befeuchtung</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64ED14C5"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t</w:t>
            </w:r>
            <w:r>
              <w:rPr>
                <w:rFonts w:ascii="Times New Roman" w:hAnsi="Times New Roman" w:cs="Times New Roman"/>
                <w:kern w:val="0"/>
                <w:sz w:val="18"/>
                <w:szCs w:val="18"/>
              </w:rPr>
              <w:t xml:space="preserve"> </w:t>
            </w:r>
          </w:p>
        </w:tc>
      </w:tr>
      <w:tr w:rsidR="00000000" w14:paraId="14792F0E"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78B3F9B9"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C1-C4</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2B801AA1"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Entsorgungsphase</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6C8A6608"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0,17t</w:t>
            </w:r>
            <w:r>
              <w:rPr>
                <w:rFonts w:ascii="Times New Roman" w:hAnsi="Times New Roman" w:cs="Times New Roman"/>
                <w:kern w:val="0"/>
                <w:sz w:val="18"/>
                <w:szCs w:val="18"/>
              </w:rPr>
              <w:t xml:space="preserve"> </w:t>
            </w:r>
          </w:p>
        </w:tc>
      </w:tr>
      <w:tr w:rsidR="00000000" w14:paraId="3B329B09" w14:textId="77777777">
        <w:tblPrEx>
          <w:tblCellMar>
            <w:top w:w="0" w:type="dxa"/>
            <w:bottom w:w="0" w:type="dxa"/>
          </w:tblCellMar>
        </w:tblPrEx>
        <w:tc>
          <w:tcPr>
            <w:tcW w:w="1230" w:type="dxa"/>
            <w:tcBorders>
              <w:top w:val="single" w:sz="6" w:space="0" w:color="auto"/>
              <w:left w:val="single" w:sz="6" w:space="0" w:color="auto"/>
              <w:bottom w:val="single" w:sz="6" w:space="0" w:color="auto"/>
              <w:right w:val="single" w:sz="6" w:space="0" w:color="auto"/>
            </w:tcBorders>
          </w:tcPr>
          <w:p w14:paraId="080EE02A"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w:t>
            </w:r>
            <w:r>
              <w:rPr>
                <w:rFonts w:ascii="Times New Roman" w:hAnsi="Times New Roman" w:cs="Times New Roman"/>
                <w:kern w:val="0"/>
                <w:sz w:val="18"/>
                <w:szCs w:val="18"/>
              </w:rPr>
              <w:t xml:space="preserve"> </w:t>
            </w:r>
          </w:p>
        </w:tc>
        <w:tc>
          <w:tcPr>
            <w:tcW w:w="4640" w:type="dxa"/>
            <w:tcBorders>
              <w:top w:val="single" w:sz="6" w:space="0" w:color="auto"/>
              <w:left w:val="single" w:sz="6" w:space="0" w:color="auto"/>
              <w:bottom w:val="single" w:sz="6" w:space="0" w:color="auto"/>
              <w:right w:val="single" w:sz="6" w:space="0" w:color="auto"/>
            </w:tcBorders>
          </w:tcPr>
          <w:p w14:paraId="3DBA67F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Recyclingpotential</w:t>
            </w:r>
            <w:r>
              <w:rPr>
                <w:rFonts w:ascii="Times New Roman" w:hAnsi="Times New Roman" w:cs="Times New Roman"/>
                <w:kern w:val="0"/>
                <w:sz w:val="18"/>
                <w:szCs w:val="18"/>
              </w:rPr>
              <w:t xml:space="preserve"> </w:t>
            </w:r>
          </w:p>
        </w:tc>
        <w:tc>
          <w:tcPr>
            <w:tcW w:w="3946" w:type="dxa"/>
            <w:tcBorders>
              <w:top w:val="single" w:sz="6" w:space="0" w:color="auto"/>
              <w:left w:val="single" w:sz="6" w:space="0" w:color="auto"/>
              <w:bottom w:val="single" w:sz="6" w:space="0" w:color="auto"/>
              <w:right w:val="single" w:sz="6" w:space="0" w:color="auto"/>
            </w:tcBorders>
          </w:tcPr>
          <w:p w14:paraId="3332B410" w14:textId="77777777" w:rsidR="00A12AEC" w:rsidRDefault="00A12AEC">
            <w:pPr>
              <w:autoSpaceDE w:val="0"/>
              <w:autoSpaceDN w:val="0"/>
              <w:adjustRightInd w:val="0"/>
              <w:spacing w:after="0" w:line="240" w:lineRule="auto"/>
              <w:jc w:val="right"/>
              <w:rPr>
                <w:rFonts w:ascii="Times New Roman" w:hAnsi="Times New Roman" w:cs="Times New Roman"/>
                <w:kern w:val="0"/>
                <w:sz w:val="18"/>
                <w:szCs w:val="18"/>
              </w:rPr>
            </w:pPr>
            <w:r>
              <w:rPr>
                <w:rFonts w:ascii="Arial" w:hAnsi="Arial" w:cs="Arial"/>
                <w:color w:val="000000"/>
                <w:kern w:val="0"/>
                <w:sz w:val="18"/>
                <w:szCs w:val="18"/>
              </w:rPr>
              <w:t xml:space="preserve">-4,3 t (63,0 %) </w:t>
            </w:r>
            <w:r>
              <w:rPr>
                <w:rFonts w:ascii="Times New Roman" w:hAnsi="Times New Roman" w:cs="Times New Roman"/>
                <w:kern w:val="0"/>
                <w:sz w:val="18"/>
                <w:szCs w:val="18"/>
              </w:rPr>
              <w:t xml:space="preserve"> </w:t>
            </w:r>
          </w:p>
        </w:tc>
      </w:tr>
    </w:tbl>
    <w:p w14:paraId="1F727E37"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r>
        <w:rPr>
          <w:rFonts w:ascii="Arial" w:hAnsi="Arial" w:cs="Arial"/>
          <w:color w:val="000000"/>
          <w:kern w:val="0"/>
          <w:sz w:val="18"/>
          <w:szCs w:val="18"/>
        </w:rPr>
        <w:t>Das Gerät fällt nach unserem derzeitigen Kenntnisstand nicht in den Geltungsbereich der Verordnung EU 1253/2014, da es für folgende Funktion verwendet wird: Abluft von Dunstabzugshauben oder Deckenabsaugungen aus gewerblichen Küchen</w:t>
      </w:r>
    </w:p>
    <w:p w14:paraId="0660C493" w14:textId="77777777" w:rsidR="00A12AEC" w:rsidRDefault="00A12AEC">
      <w:pPr>
        <w:autoSpaceDE w:val="0"/>
        <w:autoSpaceDN w:val="0"/>
        <w:adjustRightInd w:val="0"/>
        <w:spacing w:after="0" w:line="240" w:lineRule="auto"/>
        <w:rPr>
          <w:rFonts w:ascii="Times New Roman" w:hAnsi="Times New Roman" w:cs="Times New Roman"/>
          <w:kern w:val="0"/>
          <w:sz w:val="18"/>
          <w:szCs w:val="18"/>
        </w:rPr>
      </w:pPr>
    </w:p>
    <w:sectPr w:rsidR="00000000">
      <w:headerReference w:type="default" r:id="rId16"/>
      <w:footerReference w:type="default" r:id="rId17"/>
      <w:pgSz w:w="11898" w:h="16840"/>
      <w:pgMar w:top="566" w:right="792" w:bottom="564" w:left="1360" w:header="720" w:footer="85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02F17" w14:textId="77777777" w:rsidR="00A12AEC" w:rsidRDefault="00A12AEC">
      <w:pPr>
        <w:spacing w:after="0" w:line="240" w:lineRule="auto"/>
      </w:pPr>
      <w:r>
        <w:separator/>
      </w:r>
    </w:p>
  </w:endnote>
  <w:endnote w:type="continuationSeparator" w:id="0">
    <w:p w14:paraId="0F2CB6E8" w14:textId="77777777" w:rsidR="00A12AEC" w:rsidRDefault="00A12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C745E" w14:textId="77777777" w:rsidR="00A12AEC" w:rsidRDefault="00A12AEC">
    <w:pPr>
      <w:widowControl w:val="0"/>
      <w:autoSpaceDE w:val="0"/>
      <w:autoSpaceDN w:val="0"/>
      <w:adjustRightInd w:val="0"/>
      <w:spacing w:after="0" w:line="240" w:lineRule="auto"/>
      <w:rPr>
        <w:rFonts w:ascii="Arial" w:hAnsi="Arial" w:cs="Arial"/>
        <w:color w:val="000000"/>
        <w:kern w:val="0"/>
        <w:sz w:val="20"/>
        <w:szCs w:val="20"/>
      </w:rPr>
    </w:pPr>
  </w:p>
  <w:tbl>
    <w:tblPr>
      <w:tblW w:w="0" w:type="auto"/>
      <w:tblLayout w:type="fixed"/>
      <w:tblCellMar>
        <w:left w:w="71" w:type="dxa"/>
        <w:right w:w="71" w:type="dxa"/>
      </w:tblCellMar>
      <w:tblLook w:val="0000" w:firstRow="0" w:lastRow="0" w:firstColumn="0" w:lastColumn="0" w:noHBand="0" w:noVBand="0"/>
    </w:tblPr>
    <w:tblGrid>
      <w:gridCol w:w="5951"/>
      <w:gridCol w:w="2310"/>
      <w:gridCol w:w="1556"/>
    </w:tblGrid>
    <w:tr w:rsidR="00000000" w14:paraId="1F9FEF44" w14:textId="77777777">
      <w:tblPrEx>
        <w:tblCellMar>
          <w:top w:w="0" w:type="dxa"/>
          <w:bottom w:w="0" w:type="dxa"/>
        </w:tblCellMar>
      </w:tblPrEx>
      <w:tc>
        <w:tcPr>
          <w:tcW w:w="5951" w:type="dxa"/>
          <w:tcBorders>
            <w:top w:val="nil"/>
            <w:left w:val="nil"/>
            <w:bottom w:val="nil"/>
            <w:right w:val="nil"/>
          </w:tcBorders>
        </w:tcPr>
        <w:p w14:paraId="45491CC1"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000000"/>
              <w:kern w:val="0"/>
              <w:sz w:val="16"/>
              <w:szCs w:val="16"/>
            </w:rPr>
            <w:t xml:space="preserve">WOLF GmbH | Industriestraße 1 | 84048 Mainburg | www.wolf.eu    </w:t>
          </w:r>
        </w:p>
      </w:tc>
      <w:tc>
        <w:tcPr>
          <w:tcW w:w="2310" w:type="dxa"/>
          <w:tcBorders>
            <w:top w:val="nil"/>
            <w:left w:val="nil"/>
            <w:bottom w:val="nil"/>
            <w:right w:val="nil"/>
          </w:tcBorders>
        </w:tcPr>
        <w:p w14:paraId="20E0F374"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000000"/>
              <w:kern w:val="0"/>
              <w:sz w:val="16"/>
              <w:szCs w:val="16"/>
            </w:rPr>
            <w:t>WOLF Konfigurator 2.37.886.1</w:t>
          </w:r>
        </w:p>
      </w:tc>
      <w:tc>
        <w:tcPr>
          <w:tcW w:w="1556" w:type="dxa"/>
          <w:tcBorders>
            <w:top w:val="nil"/>
            <w:left w:val="nil"/>
            <w:bottom w:val="nil"/>
            <w:right w:val="nil"/>
          </w:tcBorders>
        </w:tcPr>
        <w:p w14:paraId="70E86CB9" w14:textId="77777777" w:rsidR="00A12AEC" w:rsidRDefault="00A12AEC">
          <w:pPr>
            <w:widowControl w:val="0"/>
            <w:autoSpaceDE w:val="0"/>
            <w:autoSpaceDN w:val="0"/>
            <w:adjustRightInd w:val="0"/>
            <w:spacing w:after="0" w:line="240" w:lineRule="auto"/>
            <w:jc w:val="right"/>
            <w:rPr>
              <w:rFonts w:ascii="Times New Roman" w:hAnsi="Times New Roman" w:cs="Times New Roman"/>
              <w:kern w:val="0"/>
            </w:rPr>
          </w:pPr>
          <w:r>
            <w:rPr>
              <w:rFonts w:ascii="Arial" w:hAnsi="Arial" w:cs="Arial"/>
              <w:color w:val="000000"/>
              <w:kern w:val="0"/>
              <w:sz w:val="20"/>
              <w:szCs w:val="20"/>
            </w:rPr>
            <w:t xml:space="preserve"> </w:t>
          </w:r>
          <w:r>
            <w:rPr>
              <w:rFonts w:ascii="Arial" w:hAnsi="Arial" w:cs="Arial"/>
              <w:color w:val="000000"/>
              <w:kern w:val="0"/>
              <w:sz w:val="16"/>
              <w:szCs w:val="16"/>
            </w:rPr>
            <w:t xml:space="preserve">Seite </w:t>
          </w:r>
          <w:r>
            <w:rPr>
              <w:rFonts w:ascii="Arial" w:hAnsi="Arial" w:cs="Arial"/>
              <w:color w:val="000000"/>
              <w:kern w:val="0"/>
              <w:sz w:val="16"/>
              <w:szCs w:val="16"/>
            </w:rPr>
            <w:fldChar w:fldCharType="begin"/>
          </w:r>
          <w:r>
            <w:rPr>
              <w:rFonts w:ascii="Arial" w:hAnsi="Arial" w:cs="Arial"/>
              <w:color w:val="000000"/>
              <w:kern w:val="0"/>
              <w:sz w:val="16"/>
              <w:szCs w:val="16"/>
            </w:rPr>
            <w:instrText xml:space="preserve"> PAGE </w:instrText>
          </w:r>
          <w:r>
            <w:rPr>
              <w:rFonts w:ascii="Arial" w:hAnsi="Arial" w:cs="Arial"/>
              <w:color w:val="000000"/>
              <w:kern w:val="0"/>
              <w:sz w:val="16"/>
              <w:szCs w:val="16"/>
            </w:rPr>
            <w:fldChar w:fldCharType="separate"/>
          </w:r>
          <w:r>
            <w:rPr>
              <w:rFonts w:ascii="Arial" w:hAnsi="Arial" w:cs="Arial"/>
              <w:color w:val="000000"/>
              <w:kern w:val="0"/>
              <w:sz w:val="16"/>
              <w:szCs w:val="16"/>
            </w:rPr>
            <w:t>1</w:t>
          </w:r>
          <w:r>
            <w:rPr>
              <w:rFonts w:ascii="Arial" w:hAnsi="Arial" w:cs="Arial"/>
              <w:color w:val="000000"/>
              <w:kern w:val="0"/>
              <w:sz w:val="16"/>
              <w:szCs w:val="16"/>
            </w:rPr>
            <w:fldChar w:fldCharType="end"/>
          </w:r>
          <w:r>
            <w:rPr>
              <w:rFonts w:ascii="Arial" w:hAnsi="Arial" w:cs="Arial"/>
              <w:color w:val="000000"/>
              <w:kern w:val="0"/>
              <w:sz w:val="16"/>
              <w:szCs w:val="16"/>
            </w:rPr>
            <w:t>/</w:t>
          </w:r>
          <w:r>
            <w:rPr>
              <w:rFonts w:ascii="Arial" w:hAnsi="Arial" w:cs="Arial"/>
              <w:color w:val="000000"/>
              <w:kern w:val="0"/>
              <w:sz w:val="16"/>
              <w:szCs w:val="16"/>
            </w:rPr>
            <w:fldChar w:fldCharType="begin"/>
          </w:r>
          <w:r>
            <w:rPr>
              <w:rFonts w:ascii="Arial" w:hAnsi="Arial" w:cs="Arial"/>
              <w:color w:val="000000"/>
              <w:kern w:val="0"/>
              <w:sz w:val="16"/>
              <w:szCs w:val="16"/>
            </w:rPr>
            <w:instrText xml:space="preserve"> NUMPAGES </w:instrText>
          </w:r>
          <w:r>
            <w:rPr>
              <w:rFonts w:ascii="Arial" w:hAnsi="Arial" w:cs="Arial"/>
              <w:color w:val="000000"/>
              <w:kern w:val="0"/>
              <w:sz w:val="16"/>
              <w:szCs w:val="16"/>
            </w:rPr>
            <w:fldChar w:fldCharType="separate"/>
          </w:r>
          <w:r>
            <w:rPr>
              <w:rFonts w:ascii="Arial" w:hAnsi="Arial" w:cs="Arial"/>
              <w:color w:val="000000"/>
              <w:kern w:val="0"/>
              <w:sz w:val="16"/>
              <w:szCs w:val="16"/>
            </w:rPr>
            <w:t>1</w:t>
          </w:r>
          <w:r>
            <w:rPr>
              <w:rFonts w:ascii="Arial" w:hAnsi="Arial" w:cs="Arial"/>
              <w:color w:val="000000"/>
              <w:kern w:val="0"/>
              <w:sz w:val="16"/>
              <w:szCs w:val="1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2978E" w14:textId="77777777" w:rsidR="00A12AEC" w:rsidRDefault="00A12AEC">
      <w:pPr>
        <w:spacing w:after="0" w:line="240" w:lineRule="auto"/>
      </w:pPr>
      <w:r>
        <w:separator/>
      </w:r>
    </w:p>
  </w:footnote>
  <w:footnote w:type="continuationSeparator" w:id="0">
    <w:p w14:paraId="66A66258" w14:textId="77777777" w:rsidR="00A12AEC" w:rsidRDefault="00A12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71" w:type="dxa"/>
        <w:right w:w="71" w:type="dxa"/>
      </w:tblCellMar>
      <w:tblLook w:val="0000" w:firstRow="0" w:lastRow="0" w:firstColumn="0" w:lastColumn="0" w:noHBand="0" w:noVBand="0"/>
    </w:tblPr>
    <w:tblGrid>
      <w:gridCol w:w="2501"/>
      <w:gridCol w:w="2385"/>
      <w:gridCol w:w="2430"/>
      <w:gridCol w:w="2501"/>
    </w:tblGrid>
    <w:tr w:rsidR="00000000" w14:paraId="3EB5C43B" w14:textId="77777777">
      <w:tblPrEx>
        <w:tblCellMar>
          <w:top w:w="0" w:type="dxa"/>
          <w:bottom w:w="0" w:type="dxa"/>
        </w:tblCellMar>
      </w:tblPrEx>
      <w:tc>
        <w:tcPr>
          <w:tcW w:w="7316" w:type="dxa"/>
          <w:gridSpan w:val="3"/>
          <w:tcBorders>
            <w:top w:val="nil"/>
            <w:left w:val="nil"/>
            <w:bottom w:val="single" w:sz="9" w:space="0" w:color="E10000"/>
            <w:right w:val="nil"/>
          </w:tcBorders>
        </w:tcPr>
        <w:p w14:paraId="3C54931E"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color w:val="000000"/>
              <w:kern w:val="0"/>
              <w:sz w:val="22"/>
              <w:szCs w:val="22"/>
            </w:rPr>
            <w:t>Auftrag</w:t>
          </w:r>
        </w:p>
        <w:p w14:paraId="139CB001"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000000"/>
              <w:kern w:val="0"/>
              <w:sz w:val="20"/>
              <w:szCs w:val="20"/>
            </w:rPr>
            <w:t>Herkömmlicher Stahl</w:t>
          </w:r>
        </w:p>
      </w:tc>
      <w:tc>
        <w:tcPr>
          <w:tcW w:w="2501" w:type="dxa"/>
          <w:tcBorders>
            <w:top w:val="nil"/>
            <w:left w:val="nil"/>
            <w:bottom w:val="single" w:sz="9" w:space="0" w:color="E10000"/>
            <w:right w:val="nil"/>
          </w:tcBorders>
        </w:tcPr>
        <w:p w14:paraId="7D18E27D" w14:textId="015B18C4" w:rsidR="00A12AEC" w:rsidRDefault="00A12AEC">
          <w:pPr>
            <w:widowControl w:val="0"/>
            <w:autoSpaceDE w:val="0"/>
            <w:autoSpaceDN w:val="0"/>
            <w:adjustRightInd w:val="0"/>
            <w:spacing w:after="0" w:line="240" w:lineRule="auto"/>
            <w:jc w:val="right"/>
            <w:rPr>
              <w:rFonts w:ascii="Times New Roman" w:hAnsi="Times New Roman" w:cs="Times New Roman"/>
              <w:kern w:val="0"/>
            </w:rPr>
          </w:pPr>
          <w:r>
            <w:rPr>
              <w:rFonts w:ascii="Times New Roman" w:hAnsi="Times New Roman" w:cs="Times New Roman"/>
              <w:noProof/>
              <w:kern w:val="0"/>
            </w:rPr>
            <w:drawing>
              <wp:inline distT="0" distB="0" distL="0" distR="0" wp14:anchorId="7D66C7E9" wp14:editId="045D10D3">
                <wp:extent cx="1031240" cy="2927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240" cy="292735"/>
                        </a:xfrm>
                        <a:prstGeom prst="rect">
                          <a:avLst/>
                        </a:prstGeom>
                        <a:noFill/>
                        <a:ln>
                          <a:noFill/>
                        </a:ln>
                      </pic:spPr>
                    </pic:pic>
                  </a:graphicData>
                </a:graphic>
              </wp:inline>
            </w:drawing>
          </w:r>
        </w:p>
      </w:tc>
    </w:tr>
    <w:tr w:rsidR="00000000" w14:paraId="6C3C386D" w14:textId="77777777">
      <w:tblPrEx>
        <w:tblBorders>
          <w:top w:val="single" w:sz="9" w:space="0" w:color="E10000"/>
          <w:bottom w:val="single" w:sz="9" w:space="0" w:color="E10000"/>
        </w:tblBorders>
        <w:tblCellMar>
          <w:top w:w="0" w:type="dxa"/>
          <w:bottom w:w="0" w:type="dxa"/>
        </w:tblCellMar>
      </w:tblPrEx>
      <w:trPr>
        <w:trHeight w:hRule="exact" w:val="240"/>
      </w:trPr>
      <w:tc>
        <w:tcPr>
          <w:tcW w:w="2501" w:type="dxa"/>
          <w:tcBorders>
            <w:top w:val="single" w:sz="9" w:space="0" w:color="E10000"/>
            <w:left w:val="nil"/>
            <w:bottom w:val="nil"/>
            <w:right w:val="nil"/>
          </w:tcBorders>
        </w:tcPr>
        <w:p w14:paraId="5E35D7C9"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color w:val="000000"/>
              <w:kern w:val="0"/>
              <w:sz w:val="14"/>
              <w:szCs w:val="14"/>
            </w:rPr>
            <w:t>Auftragsnummer</w:t>
          </w:r>
        </w:p>
      </w:tc>
      <w:tc>
        <w:tcPr>
          <w:tcW w:w="2385" w:type="dxa"/>
          <w:tcBorders>
            <w:top w:val="single" w:sz="9" w:space="0" w:color="E10000"/>
            <w:left w:val="nil"/>
            <w:bottom w:val="nil"/>
            <w:right w:val="nil"/>
          </w:tcBorders>
        </w:tcPr>
        <w:p w14:paraId="52A41761"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p>
      </w:tc>
      <w:tc>
        <w:tcPr>
          <w:tcW w:w="2430" w:type="dxa"/>
          <w:tcBorders>
            <w:top w:val="single" w:sz="9" w:space="0" w:color="E10000"/>
            <w:left w:val="nil"/>
            <w:bottom w:val="nil"/>
            <w:right w:val="nil"/>
          </w:tcBorders>
        </w:tcPr>
        <w:p w14:paraId="7C21CA83"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p>
      </w:tc>
      <w:tc>
        <w:tcPr>
          <w:tcW w:w="2501" w:type="dxa"/>
          <w:tcBorders>
            <w:top w:val="single" w:sz="9" w:space="0" w:color="E10000"/>
            <w:left w:val="nil"/>
            <w:bottom w:val="nil"/>
            <w:right w:val="nil"/>
          </w:tcBorders>
        </w:tcPr>
        <w:p w14:paraId="37630178"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r>
            <w:rPr>
              <w:rFonts w:ascii="Arial" w:hAnsi="Arial" w:cs="Arial"/>
              <w:b/>
              <w:bCs/>
              <w:color w:val="000000"/>
              <w:kern w:val="0"/>
              <w:sz w:val="14"/>
              <w:szCs w:val="14"/>
            </w:rPr>
            <w:t>Datum</w:t>
          </w:r>
        </w:p>
      </w:tc>
    </w:tr>
    <w:tr w:rsidR="00000000" w14:paraId="631FB2AF" w14:textId="77777777">
      <w:tblPrEx>
        <w:tblBorders>
          <w:top w:val="single" w:sz="9" w:space="0" w:color="E10000"/>
          <w:bottom w:val="single" w:sz="9" w:space="0" w:color="E10000"/>
        </w:tblBorders>
        <w:tblCellMar>
          <w:top w:w="0" w:type="dxa"/>
          <w:bottom w:w="0" w:type="dxa"/>
        </w:tblCellMar>
      </w:tblPrEx>
      <w:tc>
        <w:tcPr>
          <w:tcW w:w="2501" w:type="dxa"/>
          <w:tcBorders>
            <w:top w:val="nil"/>
            <w:left w:val="nil"/>
            <w:bottom w:val="nil"/>
            <w:right w:val="nil"/>
          </w:tcBorders>
        </w:tcPr>
        <w:p w14:paraId="5D4D93A6" w14:textId="758E4E03" w:rsidR="00A12AEC" w:rsidRDefault="00A12AEC">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000000"/>
              <w:kern w:val="0"/>
              <w:sz w:val="18"/>
              <w:szCs w:val="18"/>
            </w:rPr>
            <w:t>Test</w:t>
          </w:r>
        </w:p>
      </w:tc>
      <w:tc>
        <w:tcPr>
          <w:tcW w:w="2385" w:type="dxa"/>
          <w:tcBorders>
            <w:top w:val="nil"/>
            <w:left w:val="nil"/>
            <w:bottom w:val="nil"/>
            <w:right w:val="nil"/>
          </w:tcBorders>
        </w:tcPr>
        <w:p w14:paraId="0426306F"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p>
      </w:tc>
      <w:tc>
        <w:tcPr>
          <w:tcW w:w="2430" w:type="dxa"/>
          <w:tcBorders>
            <w:top w:val="nil"/>
            <w:left w:val="nil"/>
            <w:bottom w:val="nil"/>
            <w:right w:val="nil"/>
          </w:tcBorders>
        </w:tcPr>
        <w:p w14:paraId="481CBFBB"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p>
      </w:tc>
      <w:tc>
        <w:tcPr>
          <w:tcW w:w="2501" w:type="dxa"/>
          <w:tcBorders>
            <w:top w:val="nil"/>
            <w:left w:val="nil"/>
            <w:bottom w:val="nil"/>
            <w:right w:val="nil"/>
          </w:tcBorders>
        </w:tcPr>
        <w:p w14:paraId="11F4459F" w14:textId="77777777" w:rsidR="00A12AEC" w:rsidRDefault="00A12AEC">
          <w:pPr>
            <w:widowControl w:val="0"/>
            <w:autoSpaceDE w:val="0"/>
            <w:autoSpaceDN w:val="0"/>
            <w:adjustRightInd w:val="0"/>
            <w:spacing w:after="0" w:line="240" w:lineRule="auto"/>
            <w:rPr>
              <w:rFonts w:ascii="Times New Roman" w:hAnsi="Times New Roman" w:cs="Times New Roman"/>
              <w:kern w:val="0"/>
            </w:rPr>
          </w:pPr>
          <w:r>
            <w:rPr>
              <w:rFonts w:ascii="Arial" w:hAnsi="Arial" w:cs="Arial"/>
              <w:color w:val="000000"/>
              <w:kern w:val="0"/>
              <w:sz w:val="18"/>
              <w:szCs w:val="18"/>
            </w:rPr>
            <w:t>24.02.2025</w:t>
          </w:r>
        </w:p>
      </w:tc>
    </w:tr>
  </w:tbl>
  <w:p w14:paraId="5216E02E" w14:textId="77777777" w:rsidR="00A12AEC" w:rsidRDefault="00A12AEC">
    <w:pPr>
      <w:widowControl w:val="0"/>
      <w:autoSpaceDE w:val="0"/>
      <w:autoSpaceDN w:val="0"/>
      <w:adjustRightInd w:val="0"/>
      <w:spacing w:after="0" w:line="240" w:lineRule="auto"/>
      <w:rPr>
        <w:rFonts w:ascii="Times New Roman" w:hAnsi="Times New Roman" w:cs="Times New Roman"/>
        <w:color w:val="000000"/>
        <w:kern w:val="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efaultTabStop w:val="85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EC"/>
    <w:rsid w:val="00A12AEC"/>
    <w:rsid w:val="00B938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8AC66"/>
  <w14:defaultImageDpi w14:val="0"/>
  <w15:docId w15:val="{3952472A-2389-4939-8A5C-97E72E29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2AEC"/>
    <w:pPr>
      <w:tabs>
        <w:tab w:val="center" w:pos="4536"/>
        <w:tab w:val="right" w:pos="9072"/>
      </w:tabs>
    </w:pPr>
  </w:style>
  <w:style w:type="character" w:customStyle="1" w:styleId="KopfzeileZchn">
    <w:name w:val="Kopfzeile Zchn"/>
    <w:basedOn w:val="Absatz-Standardschriftart"/>
    <w:link w:val="Kopfzeile"/>
    <w:uiPriority w:val="99"/>
    <w:rsid w:val="00A12AEC"/>
  </w:style>
  <w:style w:type="paragraph" w:styleId="Fuzeile">
    <w:name w:val="footer"/>
    <w:basedOn w:val="Standard"/>
    <w:link w:val="FuzeileZchn"/>
    <w:uiPriority w:val="99"/>
    <w:unhideWhenUsed/>
    <w:rsid w:val="00A12AEC"/>
    <w:pPr>
      <w:tabs>
        <w:tab w:val="center" w:pos="4536"/>
        <w:tab w:val="right" w:pos="9072"/>
      </w:tabs>
    </w:pPr>
  </w:style>
  <w:style w:type="character" w:customStyle="1" w:styleId="FuzeileZchn">
    <w:name w:val="Fußzeile Zchn"/>
    <w:basedOn w:val="Absatz-Standardschriftart"/>
    <w:link w:val="Fuzeile"/>
    <w:uiPriority w:val="99"/>
    <w:rsid w:val="00A12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5" Type="http://schemas.openxmlformats.org/officeDocument/2006/relationships/endnotes" Target="endnotes.xml"/><Relationship Id="rId15" Type="http://schemas.openxmlformats.org/officeDocument/2006/relationships/image" Target="media/image10.wmf"/><Relationship Id="rId10" Type="http://schemas.openxmlformats.org/officeDocument/2006/relationships/image" Target="media/image5.w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s>
</file>

<file path=word/_rels/header1.xml.rels><?xml version="1.0" encoding="UTF-8" standalone="yes"?>
<Relationships xmlns="http://schemas.openxmlformats.org/package/2006/relationships"><Relationship Id="rId1" Type="http://schemas.openxmlformats.org/officeDocument/2006/relationships/image" Target="media/image1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1759</Words>
  <Characters>11086</Characters>
  <Application>Microsoft Office Word</Application>
  <DocSecurity>0</DocSecurity>
  <Lines>92</Lines>
  <Paragraphs>25</Paragraphs>
  <ScaleCrop>false</ScaleCrop>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wzr</dc:creator>
  <cp:keywords/>
  <dc:description/>
  <cp:lastModifiedBy>Roithmayer, Wolfgang</cp:lastModifiedBy>
  <cp:revision>2</cp:revision>
  <cp:lastPrinted>2048-07-20T08:55:00Z</cp:lastPrinted>
  <dcterms:created xsi:type="dcterms:W3CDTF">2025-03-12T13:59:00Z</dcterms:created>
  <dcterms:modified xsi:type="dcterms:W3CDTF">2025-03-12T13:59:00Z</dcterms:modified>
</cp:coreProperties>
</file>